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марта 2009 года №25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Положения о публичных слушаниях по проекту муниципального правового акт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28 Федерального </w:t>
      </w:r>
      <w:hyperlink r:id="rId5" w:history="1">
        <w:r>
          <w:rPr>
            <w:rStyle w:val="hyperlink"/>
            <w:rFonts w:ascii="Arial" w:hAnsi="Arial" w:cs="Arial"/>
            <w:color w:val="0000FF"/>
          </w:rPr>
          <w:t>закона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 ст.10 </w:t>
      </w:r>
      <w:hyperlink r:id="rId6" w:history="1">
        <w:r>
          <w:rPr>
            <w:rStyle w:val="hyperlink"/>
            <w:rFonts w:ascii="Arial" w:hAnsi="Arial" w:cs="Arial"/>
            <w:color w:val="0000FF"/>
          </w:rPr>
          <w:t>Устава</w:t>
        </w:r>
      </w:hyperlink>
      <w:r>
        <w:rPr>
          <w:rFonts w:ascii="Arial" w:hAnsi="Arial" w:cs="Arial"/>
          <w:color w:val="000000"/>
        </w:rPr>
        <w:t xml:space="preserve"> 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</w:t>
      </w:r>
      <w:proofErr w:type="spellStart"/>
      <w:r>
        <w:rPr>
          <w:rFonts w:ascii="Arial" w:hAnsi="Arial" w:cs="Arial"/>
          <w:color w:val="000000"/>
        </w:rPr>
        <w:t>Башкотостан</w:t>
      </w:r>
      <w:proofErr w:type="spellEnd"/>
      <w:r>
        <w:rPr>
          <w:rFonts w:ascii="Arial" w:hAnsi="Arial" w:cs="Arial"/>
          <w:color w:val="000000"/>
        </w:rPr>
        <w:t xml:space="preserve"> Совет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 </w:t>
      </w:r>
      <w:hyperlink r:id="rId7" w:history="1">
        <w:r>
          <w:rPr>
            <w:rStyle w:val="hyperlink"/>
            <w:rFonts w:ascii="Arial" w:hAnsi="Arial" w:cs="Arial"/>
            <w:color w:val="0000FF"/>
          </w:rPr>
          <w:t>Положение</w:t>
        </w:r>
        <w:proofErr w:type="gramStart"/>
      </w:hyperlink>
      <w:r>
        <w:rPr>
          <w:rFonts w:ascii="Arial" w:hAnsi="Arial" w:cs="Arial"/>
          <w:color w:val="000000"/>
        </w:rPr>
        <w:t> О</w:t>
      </w:r>
      <w:proofErr w:type="gramEnd"/>
      <w:r>
        <w:rPr>
          <w:rFonts w:ascii="Arial" w:hAnsi="Arial" w:cs="Arial"/>
          <w:color w:val="000000"/>
        </w:rPr>
        <w:t xml:space="preserve"> публичных слушаниях по проекту муниципального правового акта Совета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 согласно приложению (прилагается).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района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Башкортостан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А.В. </w:t>
      </w:r>
      <w:proofErr w:type="spellStart"/>
      <w:r>
        <w:rPr>
          <w:rFonts w:ascii="Arial" w:hAnsi="Arial" w:cs="Arial"/>
          <w:color w:val="000000"/>
        </w:rPr>
        <w:t>Камильянов</w:t>
      </w:r>
      <w:proofErr w:type="spellEnd"/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Совета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района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Башкортостан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марта 2009года №25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публичных слушаниях по проекту муниципального правового акта Совета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</w:t>
      </w:r>
    </w:p>
    <w:p w:rsidR="00456E67" w:rsidRDefault="00456E67" w:rsidP="00456E67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Общие положения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Настоящее Положение устанавливает в соответствии с </w:t>
      </w:r>
      <w:hyperlink r:id="rId8" w:history="1">
        <w:r>
          <w:rPr>
            <w:rStyle w:val="hyperlink"/>
            <w:rFonts w:ascii="Arial" w:hAnsi="Arial" w:cs="Arial"/>
            <w:color w:val="0000FF"/>
          </w:rPr>
          <w:t>Конституцией</w:t>
        </w:r>
      </w:hyperlink>
      <w:r>
        <w:rPr>
          <w:rFonts w:ascii="Arial" w:hAnsi="Arial" w:cs="Arial"/>
          <w:color w:val="000000"/>
        </w:rPr>
        <w:t> Российской Федерации, Федеральным </w:t>
      </w:r>
      <w:hyperlink r:id="rId9" w:history="1">
        <w:r>
          <w:rPr>
            <w:rStyle w:val="hyperlink"/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  <w:color w:val="000000"/>
        </w:rPr>
        <w:t xml:space="preserve"> «Об </w:t>
      </w:r>
      <w:proofErr w:type="gramStart"/>
      <w:r>
        <w:rPr>
          <w:rFonts w:ascii="Arial" w:hAnsi="Arial" w:cs="Arial"/>
          <w:color w:val="000000"/>
        </w:rPr>
        <w:t>общих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lastRenderedPageBreak/>
        <w:t xml:space="preserve">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 (далее - муниципальное образование) проекта муниципального правового акта.</w:t>
      </w:r>
      <w:proofErr w:type="gramEnd"/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На публичные слушания по проекту муниципального правового акта (далее - публичные слушания) в обязательном порядке выносятся: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проект Устава сельского поселения </w:t>
      </w:r>
      <w:proofErr w:type="spellStart"/>
      <w:r>
        <w:rPr>
          <w:rFonts w:ascii="Arial" w:hAnsi="Arial" w:cs="Arial"/>
          <w:color w:val="000000"/>
        </w:rPr>
        <w:t>Маядыковский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Дюртюлинский</w:t>
      </w:r>
      <w:proofErr w:type="spellEnd"/>
      <w:r>
        <w:rPr>
          <w:rFonts w:ascii="Arial" w:hAnsi="Arial" w:cs="Arial"/>
          <w:color w:val="000000"/>
        </w:rPr>
        <w:t xml:space="preserve"> район, а также проекты решений о внесении в него изменений и дополнений (по отдельному положению);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местного бюджета;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проекты планов и программ развития муниципального образования;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генерального плана муниципального образования, в том числе проекты решений по внесению в него изменений;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правил землепользования и застройки;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планировки территорий и проект межевания территории;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о преобразовании муниципального образования.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Публичные слушания могут проводиться Советом, председателем Совета, председателем постоянной депутатской комиссии.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456E67" w:rsidRDefault="00456E67" w:rsidP="00456E67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Назначение публичных слушаний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Публичные слушания проводятся по инициативе: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2.1.1. населения Муниципального образования;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2.1.2. Совета;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2.1.3. председателя Совета.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численностью, составляющей не менее 3% от числа жителей, обладающих избирательным правом.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- председателем Совета.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В решении о назначении публичных слушаний указываются: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2.5.1. наименование проекта муниципального правового акта;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2.5.2. дата и место проведения публичных слушаний;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2.5.3. наименование комиссии;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2.5.4. адрес органа местного самоуправления, назначившего публичные слушания;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</w:t>
      </w:r>
      <w:r>
        <w:rPr>
          <w:rFonts w:ascii="Arial" w:hAnsi="Arial" w:cs="Arial"/>
          <w:color w:val="000000"/>
        </w:rPr>
        <w:lastRenderedPageBreak/>
        <w:t>10 календарных дней со дня обнародования решения о назначении публичных слушаний;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2.5.6. иные вопросы.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Решение о назначении публичных слушаний подлежит обнародованию в течение 5 дней со дня его принятия.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Одновременно с обнародованием решения о назначении публичных слушаний обнародованию подлежит проект муниципального правового акта.</w:t>
      </w:r>
    </w:p>
    <w:p w:rsidR="00456E67" w:rsidRDefault="00456E67" w:rsidP="00456E67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Комиссия по подготовке и проведению публичных слушаний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Комиссия: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3.2.1. обеспечивает обнародование решения о назначении публичных слушаний и проекта муниципального правового акта;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3.2.2. организует прием и группировку поступающих предложений по проекту муниципального правового акта;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3.2.3. определяет перечень лиц, приглашаемых для участия в публичных слушаниях;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Arial" w:hAnsi="Arial" w:cs="Arial"/>
          <w:color w:val="000000"/>
        </w:rPr>
        <w:t>неотозванные</w:t>
      </w:r>
      <w:proofErr w:type="spellEnd"/>
      <w:r>
        <w:rPr>
          <w:rFonts w:ascii="Arial" w:hAnsi="Arial" w:cs="Arial"/>
          <w:color w:val="000000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3.2.6. регистрирует участников публичных слушаний;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3.2.7. принимает заявки от участников публичных слушаний на выступление;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3.2.8. обеспечивает ведение протокола публичных слушаний.</w:t>
      </w:r>
    </w:p>
    <w:p w:rsidR="00456E67" w:rsidRDefault="00456E67" w:rsidP="00456E67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4. Процедура проведения публичных слушаний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Время выступления определяется, исходя из количества заявок на выступление, но не может быть более 3 минут на одно выступление.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Для организации прений ведущий оглашает поступившие предложениях по конкретному положению (статье) проекта муниципального правового акта.</w:t>
      </w:r>
      <w:proofErr w:type="gramEnd"/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>
        <w:rPr>
          <w:rFonts w:ascii="Arial" w:hAnsi="Arial" w:cs="Arial"/>
          <w:color w:val="000000"/>
        </w:rPr>
        <w:t>е(</w:t>
      </w:r>
      <w:proofErr w:type="spellStart"/>
      <w:proofErr w:type="gramEnd"/>
      <w:r>
        <w:rPr>
          <w:rFonts w:ascii="Arial" w:hAnsi="Arial" w:cs="Arial"/>
          <w:color w:val="000000"/>
        </w:rPr>
        <w:t>ые</w:t>
      </w:r>
      <w:proofErr w:type="spellEnd"/>
      <w:r>
        <w:rPr>
          <w:rFonts w:ascii="Arial" w:hAnsi="Arial" w:cs="Arial"/>
          <w:color w:val="000000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>
        <w:rPr>
          <w:rFonts w:ascii="Arial" w:hAnsi="Arial" w:cs="Arial"/>
          <w:color w:val="000000"/>
        </w:rPr>
        <w:t>у(</w:t>
      </w:r>
      <w:proofErr w:type="spellStart"/>
      <w:proofErr w:type="gramEnd"/>
      <w:r>
        <w:rPr>
          <w:rFonts w:ascii="Arial" w:hAnsi="Arial" w:cs="Arial"/>
          <w:color w:val="000000"/>
        </w:rPr>
        <w:t>ым</w:t>
      </w:r>
      <w:proofErr w:type="spellEnd"/>
      <w:r>
        <w:rPr>
          <w:rFonts w:ascii="Arial" w:hAnsi="Arial" w:cs="Arial"/>
          <w:color w:val="000000"/>
        </w:rPr>
        <w:t>) предложению(ям).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Комиссия в течение 5 дней со дня проведения публичных слушаний: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Arial" w:hAnsi="Arial" w:cs="Arial"/>
          <w:color w:val="000000"/>
        </w:rPr>
        <w:t>неотозванные</w:t>
      </w:r>
      <w:proofErr w:type="spellEnd"/>
      <w:r>
        <w:rPr>
          <w:rFonts w:ascii="Arial" w:hAnsi="Arial" w:cs="Arial"/>
          <w:color w:val="000000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Arial" w:hAnsi="Arial" w:cs="Arial"/>
          <w:color w:val="000000"/>
        </w:rPr>
        <w:t>неотозванных</w:t>
      </w:r>
      <w:proofErr w:type="spellEnd"/>
      <w:r>
        <w:rPr>
          <w:rFonts w:ascii="Arial" w:hAnsi="Arial" w:cs="Arial"/>
          <w:color w:val="000000"/>
        </w:rPr>
        <w:t xml:space="preserve"> предложений, протокол публичных слушаний;</w:t>
      </w:r>
    </w:p>
    <w:p w:rsidR="00456E67" w:rsidRDefault="00456E67" w:rsidP="00456E67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4.7.2. 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817C62" w:rsidRDefault="00817C62">
      <w:bookmarkStart w:id="0" w:name="_GoBack"/>
      <w:bookmarkEnd w:id="0"/>
    </w:p>
    <w:sectPr w:rsidR="0081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32"/>
    <w:rsid w:val="002A4332"/>
    <w:rsid w:val="00456E67"/>
    <w:rsid w:val="008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56E67"/>
  </w:style>
  <w:style w:type="paragraph" w:customStyle="1" w:styleId="article">
    <w:name w:val="article"/>
    <w:basedOn w:val="a"/>
    <w:rsid w:val="004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56E67"/>
  </w:style>
  <w:style w:type="paragraph" w:customStyle="1" w:styleId="article">
    <w:name w:val="article"/>
    <w:basedOn w:val="a"/>
    <w:rsid w:val="004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0000R1993058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ngr\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ngr\RU0300020020124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ngr\RU0000R20030392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ngr\RU0000R2003039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2018-04-28T06:32:00Z</dcterms:created>
  <dcterms:modified xsi:type="dcterms:W3CDTF">2018-04-28T06:32:00Z</dcterms:modified>
</cp:coreProperties>
</file>