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71"/>
        <w:gridCol w:w="4800"/>
      </w:tblGrid>
      <w:tr w:rsidR="005F443F" w:rsidTr="007848B2">
        <w:tc>
          <w:tcPr>
            <w:tcW w:w="4771" w:type="dxa"/>
            <w:hideMark/>
          </w:tcPr>
          <w:p w:rsidR="005F443F" w:rsidRDefault="005F443F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созыв</w:t>
            </w:r>
          </w:p>
        </w:tc>
        <w:tc>
          <w:tcPr>
            <w:tcW w:w="4800" w:type="dxa"/>
            <w:hideMark/>
          </w:tcPr>
          <w:p w:rsidR="005F443F" w:rsidRDefault="00BC1A13">
            <w:pPr>
              <w:pStyle w:val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5F443F">
              <w:rPr>
                <w:sz w:val="28"/>
                <w:szCs w:val="28"/>
              </w:rPr>
              <w:t xml:space="preserve"> заседание</w:t>
            </w:r>
          </w:p>
        </w:tc>
      </w:tr>
      <w:tr w:rsidR="007848B2" w:rsidTr="00AD2CC4">
        <w:tc>
          <w:tcPr>
            <w:tcW w:w="9571" w:type="dxa"/>
            <w:gridSpan w:val="2"/>
            <w:hideMark/>
          </w:tcPr>
          <w:p w:rsidR="007848B2" w:rsidRDefault="007848B2" w:rsidP="007848B2">
            <w:pPr>
              <w:pStyle w:val="1"/>
              <w:rPr>
                <w:sz w:val="28"/>
                <w:szCs w:val="28"/>
              </w:rPr>
            </w:pPr>
            <w:r>
              <w:t>РЕШЕНИЕ</w:t>
            </w:r>
          </w:p>
        </w:tc>
      </w:tr>
      <w:tr w:rsidR="005F443F" w:rsidTr="007848B2">
        <w:tc>
          <w:tcPr>
            <w:tcW w:w="4771" w:type="dxa"/>
            <w:hideMark/>
          </w:tcPr>
          <w:p w:rsidR="005F443F" w:rsidRDefault="00BC1A13">
            <w:pPr>
              <w:pStyle w:val="1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 декабря</w:t>
            </w:r>
            <w:r w:rsidR="005F443F">
              <w:rPr>
                <w:sz w:val="28"/>
                <w:szCs w:val="28"/>
                <w:lang w:eastAsia="en-US"/>
              </w:rPr>
              <w:t xml:space="preserve">  2014 г.</w:t>
            </w:r>
          </w:p>
          <w:p w:rsidR="005F443F" w:rsidRDefault="005F443F" w:rsidP="008E1E43">
            <w:pPr>
              <w:pStyle w:val="1"/>
              <w:jc w:val="left"/>
              <w:rPr>
                <w:rFonts w:ascii="Palatino Linotype" w:hAnsi="Palatino Linotype" w:cs="Lucida Sans Unicode"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BC1A13">
              <w:rPr>
                <w:sz w:val="28"/>
                <w:szCs w:val="28"/>
                <w:lang w:eastAsia="en-US"/>
              </w:rPr>
              <w:t>25</w:t>
            </w:r>
            <w:r w:rsidR="008E1E43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800" w:type="dxa"/>
          </w:tcPr>
          <w:p w:rsidR="005F443F" w:rsidRDefault="005F443F">
            <w:pPr>
              <w:rPr>
                <w:b/>
              </w:rPr>
            </w:pPr>
          </w:p>
        </w:tc>
      </w:tr>
    </w:tbl>
    <w:p w:rsidR="000D60AB" w:rsidRDefault="000D60AB" w:rsidP="003F7C62">
      <w:pPr>
        <w:jc w:val="center"/>
        <w:rPr>
          <w:b/>
          <w:sz w:val="28"/>
          <w:szCs w:val="28"/>
        </w:rPr>
      </w:pPr>
    </w:p>
    <w:p w:rsidR="00BC1A13" w:rsidRPr="00BC1A13" w:rsidRDefault="00BC1A13" w:rsidP="00BC1A13">
      <w:pPr>
        <w:jc w:val="center"/>
        <w:rPr>
          <w:b/>
        </w:rPr>
      </w:pPr>
      <w:r w:rsidRPr="00BC1A13">
        <w:rPr>
          <w:b/>
        </w:rPr>
        <w:t>О внесении изменений в решение Совета сельского поселения Маядыковский сельсовет муниципального района Дюртюлинский район Республики Башкортостан от 06.06.2012г.   № 92 «О порядке оформления прав пользования муниципальным имуществом  сельского  поселения Маядыковский сельсовет  муниципального района Дюртюлинский район Республики Башкортостан»</w:t>
      </w:r>
    </w:p>
    <w:p w:rsidR="00BC1A13" w:rsidRPr="00BC1A13" w:rsidRDefault="00BC1A13" w:rsidP="00BC1A13">
      <w:pPr>
        <w:jc w:val="center"/>
      </w:pPr>
    </w:p>
    <w:p w:rsidR="00BC1A13" w:rsidRPr="00BC1A13" w:rsidRDefault="00BC1A13" w:rsidP="00BC1A13">
      <w:pPr>
        <w:jc w:val="center"/>
      </w:pPr>
    </w:p>
    <w:p w:rsidR="00BC1A13" w:rsidRDefault="00BC1A13" w:rsidP="00BC1A13">
      <w:pPr>
        <w:ind w:firstLine="708"/>
        <w:jc w:val="both"/>
      </w:pPr>
      <w:r w:rsidRPr="00BC1A13">
        <w:t>В соответствии с Федеральным законом  от 26.07.2006. № 135-ФЗ «О защите конкуренции», руководствуясь статьями 35, 51 Федерального закона от 06.10.2003. № 131-ФЗ «Об общих принципах организации местного самоуправления в Российской Федерации»,  Совет сельского поселения Маядыковский сельсовет  муниципального района Дюртюлинский район Республики Башкортостан</w:t>
      </w:r>
      <w:r>
        <w:t>,</w:t>
      </w:r>
    </w:p>
    <w:p w:rsidR="00BC1A13" w:rsidRPr="00BC1A13" w:rsidRDefault="00BC1A13" w:rsidP="00BC1A13">
      <w:pPr>
        <w:ind w:firstLine="708"/>
        <w:jc w:val="both"/>
      </w:pPr>
      <w:r w:rsidRPr="00BC1A13">
        <w:t xml:space="preserve"> </w:t>
      </w:r>
    </w:p>
    <w:p w:rsidR="00BC1A13" w:rsidRPr="00BC1A13" w:rsidRDefault="00BC1A13" w:rsidP="00BC1A13">
      <w:pPr>
        <w:jc w:val="center"/>
        <w:rPr>
          <w:b/>
        </w:rPr>
      </w:pPr>
      <w:r w:rsidRPr="00BC1A13">
        <w:rPr>
          <w:b/>
        </w:rPr>
        <w:t>РЕШИЛ:</w:t>
      </w:r>
    </w:p>
    <w:p w:rsidR="00BC1A13" w:rsidRPr="00BC1A13" w:rsidRDefault="00BC1A13" w:rsidP="00BC1A13">
      <w:pPr>
        <w:jc w:val="center"/>
      </w:pPr>
    </w:p>
    <w:p w:rsidR="00BC1A13" w:rsidRPr="00BC1A13" w:rsidRDefault="00BC1A13" w:rsidP="00BC1A13">
      <w:pPr>
        <w:jc w:val="both"/>
      </w:pPr>
      <w:r w:rsidRPr="00BC1A13">
        <w:t>1. Утвердить прилагаемые изменения, вносимые в решение Совета сельского поселения Маядыковский сельсовет муниципального района Дюртюлинский район Республики Башкортостан от 06.06.2012г.   № 92 «О порядке оформления прав пользования муниципальным имуществом  сельского  поселения Маядыковский сельсовет  муниципального района Дюртюлинский район Республики Башкортостан»:</w:t>
      </w:r>
    </w:p>
    <w:p w:rsidR="00BC1A13" w:rsidRPr="00BC1A13" w:rsidRDefault="00BC1A13" w:rsidP="00BC1A13">
      <w:pPr>
        <w:ind w:firstLine="708"/>
        <w:jc w:val="both"/>
      </w:pPr>
      <w:r w:rsidRPr="00BC1A13">
        <w:t>-  изменения, вносимые  в Порядок оформления прав пользования муниципальным имуществом сельского поселения Маядыковский сельсовет муниципального района Дюртюлинский район Республики Башкортостан (Приложение №1);</w:t>
      </w:r>
    </w:p>
    <w:p w:rsidR="00BC1A13" w:rsidRPr="00BC1A13" w:rsidRDefault="00BC1A13" w:rsidP="00BC1A13">
      <w:pPr>
        <w:ind w:firstLine="708"/>
        <w:jc w:val="both"/>
      </w:pPr>
      <w:r w:rsidRPr="00BC1A13">
        <w:t>- Методику определения годовой арендной платы за пользование  муниципальным имуществом сельского поселения Маядыковский сельсовет муниципального района Дюртюлинский район Республики Башкортостан в новой редакции (Приложение № 2).</w:t>
      </w:r>
    </w:p>
    <w:p w:rsidR="00BC1A13" w:rsidRPr="00BC1A13" w:rsidRDefault="00BC1A13" w:rsidP="00BC1A13">
      <w:pPr>
        <w:jc w:val="both"/>
        <w:rPr>
          <w:bCs/>
          <w:color w:val="000000"/>
        </w:rPr>
      </w:pPr>
      <w:r w:rsidRPr="00BC1A13">
        <w:t xml:space="preserve">      3. Обнародовать данное решение на информационном стенде в здании администрации сельского поселения Маядыковский сельсовет муниципального района Дюртюлинский район Республики Башкортостан по адресу: с. Маядык, ул. Горшкова, 14. и на официальном сайте в сети «Интернет».</w:t>
      </w:r>
    </w:p>
    <w:p w:rsidR="00BC1A13" w:rsidRPr="00BC1A13" w:rsidRDefault="00BC1A13" w:rsidP="00BC1A13">
      <w:pPr>
        <w:jc w:val="both"/>
      </w:pPr>
      <w:r w:rsidRPr="00BC1A13">
        <w:rPr>
          <w:bCs/>
          <w:color w:val="000000"/>
        </w:rPr>
        <w:t xml:space="preserve">     4. </w:t>
      </w:r>
      <w:proofErr w:type="gramStart"/>
      <w:r w:rsidRPr="00BC1A13">
        <w:t>Контроль за</w:t>
      </w:r>
      <w:proofErr w:type="gramEnd"/>
      <w:r w:rsidRPr="00BC1A13">
        <w:t xml:space="preserve"> исполнением настоящего решения возложить на постоянную депутатск</w:t>
      </w:r>
      <w:r>
        <w:t>ую комиссию по бюджету, налогам и</w:t>
      </w:r>
      <w:r w:rsidRPr="00BC1A13">
        <w:t xml:space="preserve"> вопросам муниципальной собственности  (Председатель – Фабер Р.Ф.)</w:t>
      </w:r>
    </w:p>
    <w:p w:rsidR="00BC1A13" w:rsidRPr="00BC1A13" w:rsidRDefault="00BC1A13" w:rsidP="00BC1A13">
      <w:pPr>
        <w:jc w:val="both"/>
      </w:pPr>
    </w:p>
    <w:p w:rsidR="00BC1A13" w:rsidRPr="00BC1A13" w:rsidRDefault="00BC1A13" w:rsidP="00BC1A13">
      <w:pPr>
        <w:jc w:val="both"/>
      </w:pPr>
    </w:p>
    <w:p w:rsidR="00BC1A13" w:rsidRDefault="00BC1A13" w:rsidP="00BC1A13">
      <w:pPr>
        <w:jc w:val="both"/>
        <w:rPr>
          <w:b/>
          <w:sz w:val="28"/>
          <w:szCs w:val="28"/>
        </w:rPr>
      </w:pPr>
      <w:r w:rsidRPr="00BC1A13">
        <w:rPr>
          <w:b/>
        </w:rPr>
        <w:t>Глава сельского поселения                                                             А.В. Камильянов</w:t>
      </w:r>
      <w:r w:rsidRPr="00BC1A13">
        <w:rPr>
          <w:b/>
        </w:rPr>
        <w:tab/>
      </w:r>
      <w:r w:rsidRPr="00BC1A13">
        <w:rPr>
          <w:b/>
        </w:rPr>
        <w:tab/>
      </w:r>
      <w:r w:rsidRPr="00BC1A13">
        <w:rPr>
          <w:b/>
        </w:rPr>
        <w:tab/>
      </w:r>
      <w:r w:rsidRPr="00BC1A13">
        <w:rPr>
          <w:b/>
        </w:rPr>
        <w:tab/>
      </w:r>
      <w:r w:rsidRPr="00BC1A13">
        <w:rPr>
          <w:b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C1A13" w:rsidRDefault="00BC1A13" w:rsidP="00BC1A13">
      <w:pPr>
        <w:jc w:val="both"/>
        <w:rPr>
          <w:b/>
          <w:sz w:val="28"/>
          <w:szCs w:val="28"/>
        </w:rPr>
      </w:pPr>
    </w:p>
    <w:p w:rsidR="007848B2" w:rsidRDefault="007848B2" w:rsidP="00BC1A13">
      <w:pPr>
        <w:jc w:val="both"/>
        <w:rPr>
          <w:b/>
          <w:sz w:val="28"/>
          <w:szCs w:val="28"/>
        </w:rPr>
      </w:pPr>
    </w:p>
    <w:p w:rsidR="007848B2" w:rsidRDefault="007848B2" w:rsidP="00BC1A13">
      <w:pPr>
        <w:jc w:val="both"/>
        <w:rPr>
          <w:b/>
          <w:sz w:val="28"/>
          <w:szCs w:val="28"/>
        </w:rPr>
      </w:pPr>
    </w:p>
    <w:p w:rsidR="007848B2" w:rsidRDefault="007848B2" w:rsidP="00BC1A13">
      <w:pPr>
        <w:jc w:val="both"/>
        <w:rPr>
          <w:b/>
          <w:sz w:val="28"/>
          <w:szCs w:val="28"/>
        </w:rPr>
      </w:pPr>
    </w:p>
    <w:p w:rsidR="007848B2" w:rsidRDefault="007848B2" w:rsidP="00BC1A13">
      <w:pPr>
        <w:jc w:val="both"/>
        <w:rPr>
          <w:b/>
          <w:sz w:val="28"/>
          <w:szCs w:val="28"/>
        </w:rPr>
      </w:pPr>
    </w:p>
    <w:p w:rsidR="007848B2" w:rsidRDefault="007848B2" w:rsidP="00BC1A13">
      <w:pPr>
        <w:jc w:val="both"/>
        <w:rPr>
          <w:b/>
          <w:sz w:val="28"/>
          <w:szCs w:val="28"/>
        </w:rPr>
      </w:pPr>
    </w:p>
    <w:p w:rsidR="007848B2" w:rsidRDefault="007848B2" w:rsidP="00BC1A13">
      <w:pPr>
        <w:jc w:val="both"/>
        <w:rPr>
          <w:b/>
          <w:sz w:val="28"/>
          <w:szCs w:val="28"/>
        </w:rPr>
      </w:pPr>
    </w:p>
    <w:p w:rsidR="007848B2" w:rsidRDefault="007848B2" w:rsidP="00BC1A13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BC1A13" w:rsidRDefault="00BC1A13" w:rsidP="00BC1A13">
      <w:pPr>
        <w:ind w:firstLine="5040"/>
      </w:pPr>
      <w:r>
        <w:lastRenderedPageBreak/>
        <w:t xml:space="preserve">Приложение № 1 </w:t>
      </w:r>
    </w:p>
    <w:p w:rsidR="00BC1A13" w:rsidRDefault="00BC1A13" w:rsidP="00BC1A13">
      <w:pPr>
        <w:ind w:firstLine="5040"/>
      </w:pPr>
      <w:r>
        <w:t>к решению Совета сельского поселения</w:t>
      </w:r>
    </w:p>
    <w:p w:rsidR="00BC1A13" w:rsidRDefault="00BC1A13" w:rsidP="00BC1A13">
      <w:pPr>
        <w:ind w:firstLine="5040"/>
      </w:pPr>
      <w:r>
        <w:t>Маядыковский  сельсовет</w:t>
      </w:r>
    </w:p>
    <w:p w:rsidR="00BC1A13" w:rsidRDefault="00BC1A13" w:rsidP="00BC1A13">
      <w:pPr>
        <w:ind w:firstLine="5040"/>
      </w:pPr>
      <w:r>
        <w:t xml:space="preserve">муниципального района </w:t>
      </w:r>
    </w:p>
    <w:p w:rsidR="00BC1A13" w:rsidRDefault="00BC1A13" w:rsidP="00BC1A13">
      <w:pPr>
        <w:ind w:firstLine="5040"/>
      </w:pPr>
      <w:r>
        <w:t>Дюртюлинский район Республики</w:t>
      </w:r>
    </w:p>
    <w:p w:rsidR="00BC1A13" w:rsidRDefault="00BC1A13" w:rsidP="00BC1A13">
      <w:pPr>
        <w:ind w:firstLine="5040"/>
      </w:pPr>
      <w:r>
        <w:t>Башкортостан</w:t>
      </w:r>
    </w:p>
    <w:p w:rsidR="00BC1A13" w:rsidRDefault="00BC1A13" w:rsidP="00BC1A13">
      <w:pPr>
        <w:ind w:firstLine="5040"/>
      </w:pPr>
      <w:r>
        <w:t>от 24 декабря 2014  № 25</w:t>
      </w:r>
      <w:r w:rsidR="008E1E43">
        <w:t>9</w:t>
      </w:r>
    </w:p>
    <w:p w:rsidR="00BC1A13" w:rsidRDefault="00BC1A13" w:rsidP="00BC1A13">
      <w:pPr>
        <w:jc w:val="center"/>
      </w:pPr>
      <w:r>
        <w:t xml:space="preserve"> </w:t>
      </w:r>
    </w:p>
    <w:p w:rsidR="00BC1A13" w:rsidRDefault="00BC1A13" w:rsidP="00BC1A13">
      <w:pPr>
        <w:jc w:val="center"/>
        <w:rPr>
          <w:b/>
        </w:rPr>
      </w:pPr>
    </w:p>
    <w:p w:rsidR="00BC1A13" w:rsidRDefault="00BC1A13" w:rsidP="00BC1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 вносимые  в Порядок оформления прав пользования</w:t>
      </w:r>
    </w:p>
    <w:p w:rsidR="00BC1A13" w:rsidRDefault="00BC1A13" w:rsidP="00BC1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 имуществом  сельского поселения Маядыковский  сельсовет муниципального района Дюртюлинский район Республики Башкортостан</w:t>
      </w:r>
    </w:p>
    <w:p w:rsidR="00BC1A13" w:rsidRDefault="00BC1A13" w:rsidP="00BC1A13">
      <w:pPr>
        <w:jc w:val="center"/>
        <w:rPr>
          <w:b/>
          <w:sz w:val="28"/>
          <w:szCs w:val="28"/>
        </w:rPr>
      </w:pPr>
    </w:p>
    <w:p w:rsidR="00BC1A13" w:rsidRDefault="00BC1A13" w:rsidP="00BC1A13">
      <w:pPr>
        <w:jc w:val="both"/>
        <w:rPr>
          <w:sz w:val="28"/>
          <w:szCs w:val="28"/>
        </w:rPr>
      </w:pPr>
    </w:p>
    <w:p w:rsidR="00BC1A13" w:rsidRDefault="00BC1A13" w:rsidP="00BC1A13">
      <w:pPr>
        <w:jc w:val="both"/>
        <w:rPr>
          <w:sz w:val="28"/>
          <w:szCs w:val="28"/>
        </w:rPr>
      </w:pPr>
      <w:bookmarkStart w:id="1" w:name="sub_1001"/>
      <w:bookmarkStart w:id="2" w:name="sub_1313"/>
      <w:r>
        <w:rPr>
          <w:sz w:val="28"/>
          <w:szCs w:val="28"/>
        </w:rPr>
        <w:t xml:space="preserve">1. В </w:t>
      </w:r>
      <w:hyperlink r:id="rId6" w:history="1">
        <w:r w:rsidRPr="00BC1A13">
          <w:rPr>
            <w:rStyle w:val="a8"/>
            <w:color w:val="000000"/>
            <w:sz w:val="28"/>
            <w:szCs w:val="28"/>
          </w:rPr>
          <w:t>Порядке</w:t>
        </w:r>
      </w:hyperlink>
      <w:r>
        <w:rPr>
          <w:sz w:val="28"/>
          <w:szCs w:val="28"/>
        </w:rPr>
        <w:t xml:space="preserve"> оформления прав пользования муниципальным  имуществом сельского поселения Маядыковский сельсовет муниципального района Дюртюлинский район Республики Башкортостан, утвержденным решением Совета сельского поселения Маядыковский сельсовет муниципального района Дюртюлинский район Республики Башкортостан от 06.06.2012г. № 92:</w:t>
      </w:r>
    </w:p>
    <w:bookmarkEnd w:id="1"/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 2.13. дополнить абзацем:  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</w:t>
      </w:r>
      <w:proofErr w:type="gramStart"/>
      <w:r>
        <w:rPr>
          <w:sz w:val="28"/>
          <w:szCs w:val="28"/>
        </w:rPr>
        <w:t>.»</w:t>
      </w:r>
      <w:proofErr w:type="gramEnd"/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пунктом 2.15.: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«2.15. </w:t>
      </w:r>
      <w:proofErr w:type="gramStart"/>
      <w:r>
        <w:rPr>
          <w:sz w:val="28"/>
          <w:szCs w:val="28"/>
        </w:rPr>
        <w:t xml:space="preserve">Размер общей площади возможных с согласия собственника к передаче в установленном </w:t>
      </w:r>
      <w:hyperlink r:id="rId7" w:history="1">
        <w:r w:rsidRPr="00BC1A13">
          <w:rPr>
            <w:rStyle w:val="a8"/>
            <w:color w:val="000000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о защите конкуренции порядке в аренду (субаренду) третьим лицам части или частей муниципального имущества, находящегося в пользовании, не может превышать двадцати пяти процентов от общей площади муниципального  имущества, находящегося в пользовании.</w:t>
      </w:r>
      <w:proofErr w:type="gramEnd"/>
    </w:p>
    <w:bookmarkEnd w:id="2"/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Размер общей площади возможных к передаче в аренду (субаренду) третьим лицам с согласия собственника без проведения торгов части или частей муниципального имущества, переданного в пользование, не может превышать десяти процентов площади муниципального имущества, находящегося в пользовании, и составлять более чем двадцать квадратных метров.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указанных договоров аренды (субаренды) муниципального  имущества с третьими лицами не может превышать срока действия основных договоров</w:t>
      </w:r>
      <w:proofErr w:type="gramStart"/>
      <w:r>
        <w:rPr>
          <w:sz w:val="28"/>
          <w:szCs w:val="28"/>
        </w:rPr>
        <w:t>.»</w:t>
      </w:r>
      <w:proofErr w:type="gramEnd"/>
    </w:p>
    <w:p w:rsidR="00BC1A13" w:rsidRDefault="00BC1A13" w:rsidP="00BC1A13">
      <w:pPr>
        <w:jc w:val="both"/>
        <w:rPr>
          <w:sz w:val="28"/>
          <w:szCs w:val="28"/>
        </w:rPr>
      </w:pPr>
      <w:bookmarkStart w:id="3" w:name="sub_1012"/>
      <w:r>
        <w:rPr>
          <w:sz w:val="28"/>
          <w:szCs w:val="28"/>
        </w:rPr>
        <w:t xml:space="preserve">3) </w:t>
      </w:r>
      <w:proofErr w:type="gramStart"/>
      <w:r w:rsidRPr="00BC1A13">
        <w:rPr>
          <w:color w:val="000000"/>
          <w:sz w:val="28"/>
          <w:szCs w:val="28"/>
        </w:rPr>
        <w:t>А</w:t>
      </w:r>
      <w:hyperlink r:id="rId8" w:history="1">
        <w:r w:rsidRPr="00BC1A13">
          <w:rPr>
            <w:rStyle w:val="a8"/>
            <w:color w:val="000000"/>
            <w:sz w:val="28"/>
            <w:szCs w:val="28"/>
          </w:rPr>
          <w:t>бзац</w:t>
        </w:r>
        <w:proofErr w:type="gramEnd"/>
        <w:r w:rsidRPr="00BC1A13">
          <w:rPr>
            <w:rStyle w:val="a8"/>
            <w:color w:val="000000"/>
            <w:sz w:val="28"/>
            <w:szCs w:val="28"/>
          </w:rPr>
          <w:t xml:space="preserve"> второй пункта 3.1</w:t>
        </w:r>
      </w:hyperlink>
      <w:r>
        <w:rPr>
          <w:sz w:val="28"/>
          <w:szCs w:val="28"/>
        </w:rPr>
        <w:t xml:space="preserve"> изложить в следующей редакции:</w:t>
      </w:r>
    </w:p>
    <w:bookmarkEnd w:id="3"/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"коммерческой (некоммерческой) организации (за исключением государственного унитарного предприятия)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Пункт 4.4 изложить в следующей редакции: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"4.4. Передача муниципального имущества в безвозмездное пользование производится по балансовой и остаточной стоимостям. В случае отсутствия стоимостных показателей муниципального имущества передача в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муниципального имущества.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Оплата расходов по оценке передаваемого в безвозмездное пользование муниципального имущества осуществляется ссудополучателем</w:t>
      </w:r>
      <w:proofErr w:type="gramStart"/>
      <w:r>
        <w:rPr>
          <w:sz w:val="28"/>
          <w:szCs w:val="28"/>
        </w:rPr>
        <w:t>.";</w:t>
      </w:r>
      <w:proofErr w:type="gramEnd"/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Пункт 5.5. изложить в следующей редакции:  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«5.5.  Глава  администрации  без согласования с юридическими лицами, в ведении (на балансе) которых находится муниципальное  имущество, заключает договоры аренды в случаях, если передача объектов муниципального  имущества в безвозмездное пользование, доверительное управление не оформлена (не переоформлена) указанными юридическими лицами и право пользования не зарегистрировано в установленном порядке</w:t>
      </w:r>
      <w:proofErr w:type="gramStart"/>
      <w:r>
        <w:rPr>
          <w:sz w:val="28"/>
          <w:szCs w:val="28"/>
        </w:rPr>
        <w:t>.»;</w:t>
      </w:r>
      <w:proofErr w:type="gramEnd"/>
    </w:p>
    <w:p w:rsidR="00BC1A13" w:rsidRDefault="00BC1A13" w:rsidP="00BC1A13">
      <w:pPr>
        <w:jc w:val="both"/>
        <w:rPr>
          <w:sz w:val="28"/>
          <w:szCs w:val="28"/>
        </w:rPr>
      </w:pPr>
      <w:bookmarkStart w:id="4" w:name="sub_1013"/>
      <w:r>
        <w:rPr>
          <w:sz w:val="28"/>
          <w:szCs w:val="28"/>
        </w:rPr>
        <w:t xml:space="preserve">6) </w:t>
      </w:r>
      <w:hyperlink r:id="rId9" w:history="1">
        <w:r w:rsidRPr="00BC1A13">
          <w:rPr>
            <w:rStyle w:val="a8"/>
            <w:color w:val="000000"/>
            <w:sz w:val="28"/>
            <w:szCs w:val="28"/>
          </w:rPr>
          <w:t>Абзац первый пункта 5.7</w:t>
        </w:r>
      </w:hyperlink>
      <w:r>
        <w:rPr>
          <w:sz w:val="28"/>
          <w:szCs w:val="28"/>
        </w:rPr>
        <w:t xml:space="preserve"> изложить в следующей редакции:</w:t>
      </w:r>
    </w:p>
    <w:bookmarkEnd w:id="4"/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"6.7. </w:t>
      </w:r>
      <w:proofErr w:type="gramStart"/>
      <w:r>
        <w:rPr>
          <w:sz w:val="28"/>
          <w:szCs w:val="28"/>
        </w:rPr>
        <w:t>Размер годовой арендной платы за пользование муниципальным имуществом определяется в соответствии с отчетом независимого оценщика, произведенным согласно требованиям Федерального закона "Об оценочной деятельности в Российской Федерации", и Методикой определения годовой арендной платы за пользование муниципальным  имуществом сельского поселения Маядыковский сельсовет муниципального района Дюртюлинский район Республики Башкортостан, а также устанавливается по результатам проведения торгов на право заключения договоров аренды на основании</w:t>
      </w:r>
      <w:proofErr w:type="gramEnd"/>
      <w:r>
        <w:rPr>
          <w:sz w:val="28"/>
          <w:szCs w:val="28"/>
        </w:rPr>
        <w:t xml:space="preserve"> итогового протокола комиссии по организации и проведению конкурсов (аукционов) на право заключения договоров аренды, доверительного управления, безвозмездного пользования муниципальным имуществом сельского поселения Маядыковский сельсовет муниципального района Дюртюлинский район  Республики Башкортостан".</w:t>
      </w:r>
    </w:p>
    <w:p w:rsidR="00BC1A13" w:rsidRDefault="00BC1A13" w:rsidP="00BC1A13">
      <w:pPr>
        <w:jc w:val="both"/>
        <w:rPr>
          <w:sz w:val="28"/>
          <w:szCs w:val="28"/>
        </w:rPr>
      </w:pPr>
      <w:bookmarkStart w:id="5" w:name="sub_1002"/>
    </w:p>
    <w:p w:rsidR="00BC1A13" w:rsidRDefault="00BC1A13" w:rsidP="00BC1A13">
      <w:pPr>
        <w:jc w:val="both"/>
        <w:rPr>
          <w:sz w:val="28"/>
          <w:szCs w:val="28"/>
        </w:rPr>
      </w:pPr>
    </w:p>
    <w:p w:rsidR="00BC1A13" w:rsidRDefault="008E1E43" w:rsidP="008E1E4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BC1A13" w:rsidRDefault="00BC1A13" w:rsidP="00BC1A13">
      <w:pPr>
        <w:jc w:val="both"/>
        <w:rPr>
          <w:sz w:val="28"/>
          <w:szCs w:val="28"/>
        </w:rPr>
      </w:pPr>
    </w:p>
    <w:p w:rsidR="00BC1A13" w:rsidRDefault="00BC1A13" w:rsidP="00BC1A13">
      <w:pPr>
        <w:jc w:val="both"/>
        <w:rPr>
          <w:sz w:val="28"/>
          <w:szCs w:val="28"/>
        </w:rPr>
      </w:pPr>
    </w:p>
    <w:p w:rsidR="00BC1A13" w:rsidRDefault="00BC1A13" w:rsidP="00BC1A13">
      <w:pPr>
        <w:jc w:val="both"/>
        <w:rPr>
          <w:sz w:val="28"/>
          <w:szCs w:val="28"/>
        </w:rPr>
      </w:pPr>
    </w:p>
    <w:p w:rsidR="00BC1A13" w:rsidRDefault="00BC1A13" w:rsidP="00BC1A13">
      <w:pPr>
        <w:jc w:val="both"/>
        <w:rPr>
          <w:sz w:val="28"/>
          <w:szCs w:val="28"/>
        </w:rPr>
      </w:pPr>
    </w:p>
    <w:p w:rsidR="00BC1A13" w:rsidRDefault="00BC1A13" w:rsidP="00BC1A13">
      <w:pPr>
        <w:ind w:firstLine="708"/>
        <w:jc w:val="both"/>
      </w:pPr>
    </w:p>
    <w:p w:rsidR="00BC1A13" w:rsidRDefault="00BC1A13" w:rsidP="00BC1A13">
      <w:pPr>
        <w:ind w:firstLine="708"/>
        <w:jc w:val="both"/>
      </w:pPr>
    </w:p>
    <w:p w:rsidR="00BC1A13" w:rsidRDefault="00BC1A13" w:rsidP="00BC1A13">
      <w:pPr>
        <w:ind w:firstLine="708"/>
        <w:jc w:val="both"/>
      </w:pPr>
    </w:p>
    <w:bookmarkEnd w:id="5"/>
    <w:p w:rsidR="00BC1A13" w:rsidRDefault="00BC1A13" w:rsidP="00BC1A13">
      <w:pPr>
        <w:ind w:firstLine="708"/>
        <w:jc w:val="both"/>
      </w:pPr>
    </w:p>
    <w:p w:rsidR="00BC1A13" w:rsidRDefault="00BC1A13" w:rsidP="00BC1A13">
      <w:pPr>
        <w:ind w:firstLine="708"/>
        <w:jc w:val="both"/>
      </w:pPr>
    </w:p>
    <w:p w:rsidR="00BC1A13" w:rsidRDefault="00BC1A13" w:rsidP="00BC1A13">
      <w:pPr>
        <w:ind w:firstLine="708"/>
        <w:jc w:val="both"/>
      </w:pPr>
    </w:p>
    <w:p w:rsidR="00BC1A13" w:rsidRDefault="00BC1A13" w:rsidP="00BC1A13">
      <w:pPr>
        <w:ind w:firstLine="708"/>
        <w:jc w:val="both"/>
      </w:pPr>
    </w:p>
    <w:p w:rsidR="00BC1A13" w:rsidRDefault="00BC1A13" w:rsidP="00BC1A13">
      <w:pPr>
        <w:ind w:firstLine="708"/>
        <w:jc w:val="both"/>
      </w:pPr>
    </w:p>
    <w:p w:rsidR="008E1E43" w:rsidRDefault="008E1E43" w:rsidP="00BC1A13">
      <w:pPr>
        <w:ind w:firstLine="5040"/>
      </w:pPr>
    </w:p>
    <w:p w:rsidR="00BC1A13" w:rsidRDefault="00BC1A13" w:rsidP="00BC1A13">
      <w:pPr>
        <w:ind w:firstLine="5040"/>
      </w:pPr>
      <w:r>
        <w:lastRenderedPageBreak/>
        <w:t xml:space="preserve">Приложение № 2 </w:t>
      </w:r>
    </w:p>
    <w:p w:rsidR="00BC1A13" w:rsidRDefault="00BC1A13" w:rsidP="00BC1A13">
      <w:pPr>
        <w:ind w:firstLine="5040"/>
      </w:pPr>
      <w:r>
        <w:t>к решению Совета сельского поселения</w:t>
      </w:r>
    </w:p>
    <w:p w:rsidR="00BC1A13" w:rsidRDefault="00BC1A13" w:rsidP="00BC1A13">
      <w:pPr>
        <w:ind w:firstLine="5040"/>
      </w:pPr>
      <w:r>
        <w:t>Маядыковский  сельсовет</w:t>
      </w:r>
    </w:p>
    <w:p w:rsidR="00BC1A13" w:rsidRDefault="00BC1A13" w:rsidP="00BC1A13">
      <w:pPr>
        <w:ind w:firstLine="5040"/>
      </w:pPr>
      <w:r>
        <w:t xml:space="preserve">муниципального района </w:t>
      </w:r>
    </w:p>
    <w:p w:rsidR="00BC1A13" w:rsidRDefault="00BC1A13" w:rsidP="00BC1A13">
      <w:pPr>
        <w:ind w:firstLine="5040"/>
      </w:pPr>
      <w:r>
        <w:t>Дюртюлинский район Республики</w:t>
      </w:r>
    </w:p>
    <w:p w:rsidR="00BC1A13" w:rsidRDefault="00BC1A13" w:rsidP="00BC1A13">
      <w:pPr>
        <w:ind w:firstLine="5040"/>
      </w:pPr>
      <w:r>
        <w:t>Башкортостан</w:t>
      </w:r>
    </w:p>
    <w:p w:rsidR="00BC1A13" w:rsidRDefault="00BC1A13" w:rsidP="00BC1A13">
      <w:pPr>
        <w:ind w:firstLine="5040"/>
      </w:pPr>
      <w:r>
        <w:t>от 24 декабря 2014   № 25</w:t>
      </w:r>
      <w:r w:rsidR="008E1E43">
        <w:t>9</w:t>
      </w:r>
    </w:p>
    <w:p w:rsidR="00BC1A13" w:rsidRDefault="00BC1A13" w:rsidP="00BC1A13">
      <w:pPr>
        <w:pStyle w:val="ConsPlusTitle"/>
        <w:widowControl/>
        <w:jc w:val="center"/>
      </w:pPr>
    </w:p>
    <w:p w:rsidR="00BC1A13" w:rsidRDefault="00BC1A13" w:rsidP="00BC1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</w:p>
    <w:p w:rsidR="00BC1A13" w:rsidRDefault="00BC1A13" w:rsidP="00BC1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определения годовой  арендной платы за  пользование муниципальным имуществом сельского поселения Маядыковский сельсовет муниципального района  Дюртюлинский район</w:t>
      </w:r>
    </w:p>
    <w:p w:rsidR="00BC1A13" w:rsidRDefault="00BC1A13" w:rsidP="00BC1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Башкортостан</w:t>
      </w:r>
    </w:p>
    <w:p w:rsidR="00BC1A13" w:rsidRDefault="00BC1A13" w:rsidP="00BC1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(новая редакция)</w:t>
      </w:r>
    </w:p>
    <w:p w:rsidR="00BC1A13" w:rsidRDefault="00BC1A13" w:rsidP="00BC1A13">
      <w:pPr>
        <w:jc w:val="both"/>
        <w:rPr>
          <w:sz w:val="28"/>
          <w:szCs w:val="28"/>
        </w:rPr>
      </w:pPr>
    </w:p>
    <w:p w:rsidR="00BC1A13" w:rsidRDefault="00BC1A13" w:rsidP="00BC1A13">
      <w:pPr>
        <w:jc w:val="both"/>
        <w:rPr>
          <w:sz w:val="28"/>
          <w:szCs w:val="28"/>
        </w:rPr>
      </w:pPr>
    </w:p>
    <w:p w:rsidR="00BC1A13" w:rsidRDefault="00BC1A13" w:rsidP="00BC1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BC1A13" w:rsidRDefault="00BC1A13" w:rsidP="00BC1A13">
      <w:pPr>
        <w:jc w:val="both"/>
        <w:rPr>
          <w:sz w:val="28"/>
          <w:szCs w:val="28"/>
        </w:rPr>
      </w:pP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Настоящая Методика регламентирует порядок определения годовой арендной платы за пользование муниципальным имуществом сельского поселения Маядыковский сельсовет муниципального района  Дюртюлинский район Республики Башкортостан, переданным в аренду юридическим, физическим лицам и индивидуальным предпринимателям без образования юридического лица в соответствии с законодательством и </w:t>
      </w:r>
      <w:hyperlink r:id="rId10" w:history="1">
        <w:r w:rsidRPr="00BC1A13">
          <w:rPr>
            <w:rStyle w:val="a7"/>
            <w:color w:val="000000"/>
            <w:sz w:val="28"/>
            <w:szCs w:val="28"/>
          </w:rPr>
          <w:t>Порядком</w:t>
        </w:r>
      </w:hyperlink>
      <w:r w:rsidRPr="00BC1A1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оформления прав пользования муниципальным  имуществом сельского поселения Маядыковский сельсовет муниципального района  Дюртюлинский район Республики Башкортостан.</w:t>
      </w:r>
      <w:proofErr w:type="gramEnd"/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аренды.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1.3.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BC1A13" w:rsidRDefault="00BC1A13" w:rsidP="00BC1A13">
      <w:pPr>
        <w:jc w:val="both"/>
        <w:rPr>
          <w:sz w:val="28"/>
          <w:szCs w:val="28"/>
        </w:rPr>
      </w:pPr>
    </w:p>
    <w:p w:rsidR="00BC1A13" w:rsidRDefault="00BC1A13" w:rsidP="00BC1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Расчет годовой арендной платы за пользование</w:t>
      </w:r>
    </w:p>
    <w:p w:rsidR="00BC1A13" w:rsidRDefault="00BC1A13" w:rsidP="00BC1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объектами муниципального нежилого фонда</w:t>
      </w:r>
    </w:p>
    <w:p w:rsidR="00BC1A13" w:rsidRDefault="00BC1A13" w:rsidP="00BC1A13">
      <w:pPr>
        <w:jc w:val="both"/>
        <w:rPr>
          <w:sz w:val="28"/>
          <w:szCs w:val="28"/>
        </w:rPr>
      </w:pP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BC1A13" w:rsidRDefault="00BC1A13" w:rsidP="00BC1A13">
      <w:pPr>
        <w:jc w:val="both"/>
        <w:rPr>
          <w:sz w:val="28"/>
          <w:szCs w:val="28"/>
        </w:rPr>
      </w:pPr>
    </w:p>
    <w:p w:rsidR="00BC1A13" w:rsidRDefault="00BC1A13" w:rsidP="00BC1A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Апл</w:t>
      </w:r>
      <w:proofErr w:type="spellEnd"/>
      <w:proofErr w:type="gramStart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х S х К1 х К2 х К3 х К4 х К5 х К6 х К7 х К8 х (1 + </w:t>
      </w:r>
      <w:proofErr w:type="spellStart"/>
      <w:r>
        <w:rPr>
          <w:sz w:val="28"/>
          <w:szCs w:val="28"/>
        </w:rPr>
        <w:t>Кндс</w:t>
      </w:r>
      <w:proofErr w:type="spellEnd"/>
      <w:r>
        <w:rPr>
          <w:sz w:val="28"/>
          <w:szCs w:val="28"/>
        </w:rPr>
        <w:t>), где</w:t>
      </w:r>
    </w:p>
    <w:p w:rsidR="00BC1A13" w:rsidRDefault="00BC1A13" w:rsidP="00BC1A13">
      <w:pPr>
        <w:jc w:val="both"/>
        <w:rPr>
          <w:sz w:val="28"/>
          <w:szCs w:val="28"/>
        </w:rPr>
      </w:pPr>
    </w:p>
    <w:p w:rsidR="00BC1A13" w:rsidRDefault="00BC1A13" w:rsidP="00BC1A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Апл</w:t>
      </w:r>
      <w:proofErr w:type="spellEnd"/>
      <w:r>
        <w:rPr>
          <w:sz w:val="28"/>
          <w:szCs w:val="28"/>
        </w:rPr>
        <w:t xml:space="preserve"> - арендная плата;</w:t>
      </w:r>
    </w:p>
    <w:p w:rsidR="00BC1A13" w:rsidRDefault="00BC1A13" w:rsidP="00BC1A1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Сс</w:t>
      </w:r>
      <w:proofErr w:type="spellEnd"/>
      <w:r>
        <w:rPr>
          <w:sz w:val="28"/>
          <w:szCs w:val="28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</w:t>
      </w:r>
      <w:r>
        <w:rPr>
          <w:sz w:val="28"/>
          <w:szCs w:val="28"/>
        </w:rPr>
        <w:lastRenderedPageBreak/>
        <w:t>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  <w:proofErr w:type="gramEnd"/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S - общая площадь арендуемого объекта муниципального нежилого фонда;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фонда,  утверждаемый  решением Совета  сельского поселения Маядыковский сельсовет муниципального района Дюртюлинский район Республики Башкортостан;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- коэффициент вида деятельности: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а)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= 3,0 при использовании объектов муниципального нежилого фонда под: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ломбарды;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заведения игорного бизнеса;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б)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= 2,0 при использовании объектов муниципального нежилого фонда под: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биржи;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пункты обмена валюты;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кредитных организаций (филиалов, представительств, дополнительных офисов, банкоматов), подразделений инкассации; 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негосударственные пенсионные фонды;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посреднической деятельности, 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рестораны;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бары;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коммерческие дискотеки, ночные клубы;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гостиницы;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выставки;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в)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= 1,5 при использовании объектов муниципального нежилого фонда: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территориальными органами федеральных органов исполнительной власти;</w:t>
      </w:r>
      <w:r>
        <w:rPr>
          <w:sz w:val="28"/>
          <w:szCs w:val="28"/>
        </w:rPr>
        <w:tab/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функций по управлению государственными унитарными предприятиями;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функций по управлению муниципальными унитарными предприятиями;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организациями, осуществляющими операции с ценными бумагами и валютой;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инвестиционными и аудиторскими организациями;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рекламными агентствами;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административной деятельности по управлению коммерческими организациями;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г)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= 1,2 при использовании объектов муниципального нежилого фонда: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сыскными и охранными бюро;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терминалами по хранению и </w:t>
      </w:r>
      <w:proofErr w:type="spellStart"/>
      <w:r>
        <w:rPr>
          <w:sz w:val="28"/>
          <w:szCs w:val="28"/>
        </w:rPr>
        <w:t>растаможиванию</w:t>
      </w:r>
      <w:proofErr w:type="spellEnd"/>
      <w:r>
        <w:rPr>
          <w:sz w:val="28"/>
          <w:szCs w:val="28"/>
        </w:rPr>
        <w:t xml:space="preserve"> грузов;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информационными агентствами;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экскурсионными и туристическими бюро;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организациями, осуществляющими операции с недвижимостью;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игровых автоматов без денежного выигрыша,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интернет-кафе и компьютерными клубами;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бильярдными клубами;</w:t>
      </w:r>
    </w:p>
    <w:p w:rsidR="00BC1A13" w:rsidRDefault="00BC1A13" w:rsidP="00BC1A1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фитнесс-клубами</w:t>
      </w:r>
      <w:proofErr w:type="gramEnd"/>
      <w:r>
        <w:rPr>
          <w:sz w:val="28"/>
          <w:szCs w:val="28"/>
        </w:rPr>
        <w:t>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д)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= 0,7 при использовании объектов муниципального нежилого фонда: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размещения терминалов по приему платежей;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обслуживания и ремонта транспортных средств;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ремонта и обслуживания оргтехники;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кредитными организациями (филиалами, представительствами, дополнительными офисами), подразделениями инкассации, расположенными в сельской местности;</w:t>
      </w:r>
    </w:p>
    <w:p w:rsidR="00BC1A13" w:rsidRDefault="00BC1A13" w:rsidP="00BC1A13">
      <w:pPr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для осуществления торговой, производственной деятельности</w:t>
      </w:r>
      <w:r>
        <w:rPr>
          <w:color w:val="0000FF"/>
          <w:sz w:val="28"/>
          <w:szCs w:val="28"/>
        </w:rPr>
        <w:t>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под стоматологию, лечебную косметологию;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страховыми компаниями;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ликвидационными комиссиями коммерческих банков;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прочих видов деятельности, не вошедших в настоящий перечень;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е)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= 0,5 при использовании объектов муниципального нежилого фонда: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некоммерческими организациями (благотворительными фондами, общественными организациями, их объединениями </w:t>
      </w:r>
      <w:proofErr w:type="spellStart"/>
      <w:r>
        <w:rPr>
          <w:sz w:val="28"/>
          <w:szCs w:val="28"/>
        </w:rPr>
        <w:t>и.т.п</w:t>
      </w:r>
      <w:proofErr w:type="spellEnd"/>
      <w:r>
        <w:rPr>
          <w:sz w:val="28"/>
          <w:szCs w:val="28"/>
        </w:rPr>
        <w:t>);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адвокатами и конторами адвокатов;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частнопрактикующими нотариусами;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юридическими консультациями;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негосударственными образовательными организациями, имеющими лицензию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информационно-вычислительными центрами;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ведения научно-исследовательских и проектных работ;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производства продуктов питания (при наличии разрешения органов госсанэпиднадзора);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фермерскими хозяйствами;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ведения работ по строительству, ремонту и эксплуатации жилья;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оказания услуг телеграфной связи, сотовой системы радиотелефонной связи (размещение оборудования);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общественного питания (столовые, кафе, закусочные);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предприятиями инвалидов;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фармацевтической (</w:t>
      </w:r>
      <w:proofErr w:type="spellStart"/>
      <w:r>
        <w:rPr>
          <w:sz w:val="28"/>
          <w:szCs w:val="28"/>
        </w:rPr>
        <w:t>аптечно</w:t>
      </w:r>
      <w:proofErr w:type="spellEnd"/>
      <w:r>
        <w:rPr>
          <w:sz w:val="28"/>
          <w:szCs w:val="28"/>
        </w:rPr>
        <w:t>-лекарственной) деятельности;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ж)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= 0,3 при использовании объектов муниципального нежилого фонда: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специализированными комиссионными магазинами;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магазинами по реализации овощей и фруктов, сельскохозяйственными товаропроизводителями, основными </w:t>
      </w:r>
      <w:proofErr w:type="gramStart"/>
      <w:r>
        <w:rPr>
          <w:sz w:val="28"/>
          <w:szCs w:val="28"/>
        </w:rPr>
        <w:t>видами</w:t>
      </w:r>
      <w:proofErr w:type="gramEnd"/>
      <w:r>
        <w:rPr>
          <w:sz w:val="28"/>
          <w:szCs w:val="28"/>
        </w:rPr>
        <w:t xml:space="preserve"> деятельности которых являются производство и продажа своей продукции;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предприятиями почтовой связи;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периодической печатной продукции;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под гаражи;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оказания </w:t>
      </w:r>
      <w:proofErr w:type="spellStart"/>
      <w:r>
        <w:rPr>
          <w:sz w:val="28"/>
          <w:szCs w:val="28"/>
        </w:rPr>
        <w:t>фотоуслуг</w:t>
      </w:r>
      <w:proofErr w:type="spellEnd"/>
      <w:r>
        <w:rPr>
          <w:sz w:val="28"/>
          <w:szCs w:val="28"/>
        </w:rPr>
        <w:t>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школьно-базовыми столовыми, организациями питания, обслуживающими общеобразовательные учреждения, учреждениями высшего, среднего и начального профессионального образования (на площадь помещения, используемую с целью оказания данных видов услуг);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з)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= 0,2 при использовании объектов муниципального нежилого фонда: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спортивными и культурно-просветительными организациями;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религиозными организациями;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художественными салонами;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организациями средств массовой информации и книгоиздания;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магазинами оптики;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оказания медицинских лечебных услуг;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производства товаров и услуг для инвалидов;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книжными магазинами государственных и муниципальных предприятий;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и)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= 0 при использовании объектов муниципального нежилого фонда: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школами, детскими домами, домами ребенка (грудника), детскими санаториями, детскими садами и яслями;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домами для престарелых, инвалидов и социально не защищенных слоев населения;</w:t>
      </w:r>
    </w:p>
    <w:p w:rsidR="00BC1A13" w:rsidRDefault="00BC1A13" w:rsidP="00BC1A1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государственными и муниципальными  архивами, библиотеками, музеями;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творческими союзами Республики Башкортостан;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органами службы занятости;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фондами государственного обязательного медицинского страхования;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медицинскими учреждениями,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государственными  и муниципальными учреждениями;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учреждениями академий наук;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к)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= 0 при использовании объектов муниципального нежилого фонда: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организациями, осуществляющими обслуживание социально не защищенных слоев населения;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К3 - коэффициент качества нежилого помещения: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К3 = К3.1 + К3.2 + К3.3 + К3.4, где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а) К3.1 - коэффициент расположения арендуемого объекта муниципального нежилого фонда в здании (строении):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К3.1 = 0,54 - при аренде отдельно стоящего здания (строения);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К3.1 = 0,49 - при расположении в надземной части здания (строения);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К3.1 = 0,26 - при расположении в чердачном помещении (мансарде);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К3.1 = 0,22 - при расположении в цокольном помещении;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К3.1 = 0,19 - при расположении в подвальном помещении;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б) К3.2 - коэффициент степени технического обустройства арендуемого объекта муниципального  нежилого фонда: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К3.2 = 0,27 - при наличии водопровода, канализации, горячей воды, центрального отопления, электроснабжения;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К3.2 = 0,16 - при наличии водопровода, канализации, центрального отопления, электроснабжения;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К3.2 = 0,10 - при наличии водопровода, центрального отопления, электроснабжения;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К3.2 = 0,08 - при наличии центрального отопления и электроснабжения;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К3.2 = 0,05 - при наличии электроснабжения;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в) К3.3 - коэффициент использования территории, прилегающей к арендуемому объекту муниципального  нежилого фонда: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К3.3 = 0,27 - при наличии огороженной прилегающей территории;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К3.3 = 0,16 - при наличии неогороженной прилегающей территории;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К3.3 = 0,01 - при отсутствии возможности использования прилегающей территории;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г) К3.4 - коэффициент высоты потолков в арендуемом объекте муниципального нежилого фонда: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К3.4 = 0,07 - при высоте свыше 3,0 м;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К3.4 = 0,04 - при высоте от 2,6 м до 3,0 м;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К3.4 = 0,02 - при высоте менее 2,6 м;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- коэффициент использования мест общего пользования арендуемого объекта муниципального нежилого фонда (коридоры, туалеты, вестибюли и др.):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= 1,0 - при наличии технического паспорта;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= 1,2 - при отсутствии технического паспорта;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К5 - коэффициент типа здания (строения) арендуемого объекта: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К5 = 0,04 - производственное или складское, неотапливаемое;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К5 = 0,06 - производственное или складское, отапливаемое;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К5 = 0,08 - прочие типы зданий (строений);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К5 = 0,09 - административное;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- коэффициент качества строительного материала: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= 1,5 - кирпичное здание (строение);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= 1,0 - железобетонное здание (строение) и прочее;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= 0,8 - деревянно-кирпичное здание (строение);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= 0,6 - деревянное здание (строение);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= 0,5 - панельное здание (легкой конструкции типа "Сэндвич"), здание из стекла и металла;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- коэффициент инфляции (устанавливается равным 1,0); 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К8 - коэффициент износа: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К8 = (100% - % износа)/100%;</w:t>
      </w:r>
    </w:p>
    <w:p w:rsidR="00BC1A13" w:rsidRDefault="00BC1A13" w:rsidP="00BC1A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Кндс</w:t>
      </w:r>
      <w:proofErr w:type="spellEnd"/>
      <w:r>
        <w:rPr>
          <w:sz w:val="28"/>
          <w:szCs w:val="28"/>
        </w:rPr>
        <w:t xml:space="preserve"> - коэффициент, учитывающий налог на добавленную стоимость (устанавливается равным 18%, или </w:t>
      </w:r>
      <w:proofErr w:type="spellStart"/>
      <w:r>
        <w:rPr>
          <w:sz w:val="28"/>
          <w:szCs w:val="28"/>
        </w:rPr>
        <w:t>Кндс</w:t>
      </w:r>
      <w:proofErr w:type="spellEnd"/>
      <w:r>
        <w:rPr>
          <w:sz w:val="28"/>
          <w:szCs w:val="28"/>
        </w:rPr>
        <w:t xml:space="preserve"> = 0,18).</w:t>
      </w:r>
    </w:p>
    <w:p w:rsidR="00BC1A13" w:rsidRDefault="00BC1A13" w:rsidP="00BC1A13">
      <w:pPr>
        <w:jc w:val="both"/>
        <w:rPr>
          <w:sz w:val="28"/>
          <w:szCs w:val="28"/>
        </w:rPr>
      </w:pPr>
    </w:p>
    <w:p w:rsidR="00BC1A13" w:rsidRDefault="00BC1A13" w:rsidP="00BC1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Расчет годовой арендной платы за пользование</w:t>
      </w:r>
    </w:p>
    <w:p w:rsidR="00BC1A13" w:rsidRDefault="00BC1A13" w:rsidP="00BC1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 имуществом и предприятием</w:t>
      </w:r>
    </w:p>
    <w:p w:rsidR="00BC1A13" w:rsidRDefault="00BC1A13" w:rsidP="00BC1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(имущественным комплексом)</w:t>
      </w:r>
    </w:p>
    <w:p w:rsidR="00BC1A13" w:rsidRDefault="00BC1A13" w:rsidP="00BC1A13">
      <w:pPr>
        <w:jc w:val="both"/>
        <w:rPr>
          <w:sz w:val="28"/>
          <w:szCs w:val="28"/>
        </w:rPr>
      </w:pP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:rsidR="00BC1A13" w:rsidRDefault="00BC1A13" w:rsidP="00BC1A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Апл</w:t>
      </w:r>
      <w:proofErr w:type="spellEnd"/>
      <w:r>
        <w:rPr>
          <w:sz w:val="28"/>
          <w:szCs w:val="28"/>
        </w:rPr>
        <w:t xml:space="preserve"> = 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х (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+ НА + НС + ДФВ х (ОА - НДС)) х (1 + Ср) х (1 + </w:t>
      </w:r>
      <w:proofErr w:type="spellStart"/>
      <w:r>
        <w:rPr>
          <w:sz w:val="28"/>
          <w:szCs w:val="28"/>
        </w:rPr>
        <w:t>Кндс</w:t>
      </w:r>
      <w:proofErr w:type="spellEnd"/>
      <w:r>
        <w:rPr>
          <w:sz w:val="28"/>
          <w:szCs w:val="28"/>
        </w:rPr>
        <w:t>), где</w:t>
      </w:r>
    </w:p>
    <w:p w:rsidR="00BC1A13" w:rsidRDefault="00BC1A13" w:rsidP="00BC1A13">
      <w:pPr>
        <w:jc w:val="both"/>
        <w:rPr>
          <w:sz w:val="28"/>
          <w:szCs w:val="28"/>
        </w:rPr>
      </w:pPr>
    </w:p>
    <w:p w:rsidR="00BC1A13" w:rsidRDefault="00BC1A13" w:rsidP="00BC1A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Апл</w:t>
      </w:r>
      <w:proofErr w:type="spellEnd"/>
      <w:r>
        <w:rPr>
          <w:sz w:val="28"/>
          <w:szCs w:val="28"/>
        </w:rPr>
        <w:t xml:space="preserve"> - арендная плата;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фонда,  утверждаемый  решением Совета  муниципального района Дюртюлинский район Республики Башкортостан;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случаях, когда коэффициент 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&lt; 1, при расчете арендной платы принимается К1 = 1;</w:t>
      </w:r>
    </w:p>
    <w:p w:rsidR="00BC1A13" w:rsidRDefault="00BC1A13" w:rsidP="00BC1A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- годовая сумма амортизационных отчислений;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НА - нематериальные активы;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НС - незавершенное строительство;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ДФВ - долгосрочные финансовые вложения;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ОА - оборотные активы;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НДС - налог на добавленную стоимость по приобретенным ценностям;</w:t>
      </w:r>
    </w:p>
    <w:p w:rsidR="00BC1A13" w:rsidRDefault="00BC1A13" w:rsidP="00BC1A1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BC1A13" w:rsidRDefault="00BC1A13" w:rsidP="00BC1A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Кндс</w:t>
      </w:r>
      <w:proofErr w:type="spellEnd"/>
      <w:r>
        <w:rPr>
          <w:sz w:val="28"/>
          <w:szCs w:val="28"/>
        </w:rPr>
        <w:t xml:space="preserve"> - коэффициент, учитывающий налог на добавленную стоимость.</w:t>
      </w:r>
    </w:p>
    <w:p w:rsidR="00BC1A13" w:rsidRDefault="00BC1A13" w:rsidP="00BC1A13">
      <w:pPr>
        <w:jc w:val="both"/>
        <w:rPr>
          <w:sz w:val="28"/>
          <w:szCs w:val="28"/>
        </w:rPr>
      </w:pP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3.2. Размер годовой арендной платы за пользование муниципальным  имуществом (имущественным комплексом), используемым для добычи нефти и газа, рассчитывается по формуле:</w:t>
      </w:r>
    </w:p>
    <w:p w:rsidR="00BC1A13" w:rsidRDefault="00BC1A13" w:rsidP="00BC1A13">
      <w:pPr>
        <w:jc w:val="both"/>
        <w:rPr>
          <w:sz w:val="28"/>
          <w:szCs w:val="28"/>
        </w:rPr>
      </w:pPr>
    </w:p>
    <w:p w:rsidR="00BC1A13" w:rsidRDefault="00BC1A13" w:rsidP="00BC1A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Апл</w:t>
      </w:r>
      <w:proofErr w:type="spellEnd"/>
      <w:r>
        <w:rPr>
          <w:sz w:val="28"/>
          <w:szCs w:val="28"/>
        </w:rPr>
        <w:t xml:space="preserve"> = БС х </w:t>
      </w:r>
      <w:proofErr w:type="spellStart"/>
      <w:r>
        <w:rPr>
          <w:sz w:val="28"/>
          <w:szCs w:val="28"/>
        </w:rPr>
        <w:t>Квд</w:t>
      </w:r>
      <w:proofErr w:type="spellEnd"/>
      <w:r>
        <w:rPr>
          <w:sz w:val="28"/>
          <w:szCs w:val="28"/>
        </w:rPr>
        <w:t xml:space="preserve"> х </w:t>
      </w:r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 xml:space="preserve"> х (1+Кндс), где:</w:t>
      </w:r>
    </w:p>
    <w:p w:rsidR="00BC1A13" w:rsidRDefault="00BC1A13" w:rsidP="00BC1A13">
      <w:pPr>
        <w:jc w:val="both"/>
        <w:rPr>
          <w:sz w:val="28"/>
          <w:szCs w:val="28"/>
        </w:rPr>
      </w:pPr>
    </w:p>
    <w:p w:rsidR="00BC1A13" w:rsidRDefault="00BC1A13" w:rsidP="00BC1A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Апл</w:t>
      </w:r>
      <w:proofErr w:type="spellEnd"/>
      <w:r>
        <w:rPr>
          <w:sz w:val="28"/>
          <w:szCs w:val="28"/>
        </w:rPr>
        <w:t xml:space="preserve"> - арендная плата;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БС - балансовая стоимость арендованного муниципального  имущества;</w:t>
      </w:r>
    </w:p>
    <w:p w:rsidR="00BC1A13" w:rsidRDefault="00BC1A13" w:rsidP="00BC1A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Квд</w:t>
      </w:r>
      <w:proofErr w:type="spellEnd"/>
      <w:r>
        <w:rPr>
          <w:sz w:val="28"/>
          <w:szCs w:val="28"/>
        </w:rPr>
        <w:t xml:space="preserve"> - коэффициент вида деятельности;</w:t>
      </w:r>
    </w:p>
    <w:p w:rsidR="00BC1A13" w:rsidRDefault="00BC1A13" w:rsidP="00BC1A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Квд</w:t>
      </w:r>
      <w:proofErr w:type="spellEnd"/>
      <w:r>
        <w:rPr>
          <w:sz w:val="28"/>
          <w:szCs w:val="28"/>
        </w:rPr>
        <w:t xml:space="preserve"> = 1,2 при использовании муниципального имущества для добычи нефти и газа;</w:t>
      </w:r>
    </w:p>
    <w:p w:rsidR="00BC1A13" w:rsidRDefault="00BC1A13" w:rsidP="00BC1A1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 xml:space="preserve"> - </w:t>
      </w:r>
      <w:hyperlink r:id="rId11" w:history="1">
        <w:r w:rsidRPr="00BC1A13">
          <w:rPr>
            <w:rStyle w:val="a8"/>
            <w:color w:val="000000"/>
            <w:sz w:val="28"/>
            <w:szCs w:val="28"/>
          </w:rPr>
          <w:t>ставка рефинансирования</w:t>
        </w:r>
      </w:hyperlink>
      <w:r w:rsidRPr="00BC1A13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устанавливаемая Центральным банком Российской Федерации в текущий период времени;</w:t>
      </w:r>
    </w:p>
    <w:p w:rsidR="00BC1A13" w:rsidRDefault="00BC1A13" w:rsidP="00BC1A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Кндс</w:t>
      </w:r>
      <w:proofErr w:type="spellEnd"/>
      <w:r>
        <w:rPr>
          <w:sz w:val="28"/>
          <w:szCs w:val="28"/>
        </w:rPr>
        <w:t xml:space="preserve"> - коэффициент, учитывающий налог на добавленную стоимость</w:t>
      </w:r>
      <w:proofErr w:type="gramStart"/>
      <w:r>
        <w:rPr>
          <w:sz w:val="28"/>
          <w:szCs w:val="28"/>
        </w:rPr>
        <w:t>.».</w:t>
      </w:r>
      <w:proofErr w:type="gramEnd"/>
    </w:p>
    <w:p w:rsidR="00BC1A13" w:rsidRDefault="00BC1A13" w:rsidP="00BC1A13">
      <w:pPr>
        <w:jc w:val="both"/>
        <w:rPr>
          <w:sz w:val="28"/>
          <w:szCs w:val="28"/>
        </w:rPr>
      </w:pPr>
    </w:p>
    <w:p w:rsidR="00BC1A13" w:rsidRDefault="00BC1A13" w:rsidP="00BC1A13">
      <w:pPr>
        <w:jc w:val="both"/>
        <w:rPr>
          <w:sz w:val="28"/>
          <w:szCs w:val="28"/>
        </w:rPr>
      </w:pP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4. Расчет годовой арендной платы за пользование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энергетическими объектами, инженерными коммуникациями и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сооружениями, находящимися в муниципальной  собственности</w:t>
      </w:r>
    </w:p>
    <w:p w:rsidR="00BC1A13" w:rsidRDefault="00BC1A13" w:rsidP="00BC1A13">
      <w:pPr>
        <w:jc w:val="both"/>
        <w:rPr>
          <w:sz w:val="28"/>
          <w:szCs w:val="28"/>
        </w:rPr>
      </w:pP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формуле:</w:t>
      </w:r>
    </w:p>
    <w:p w:rsidR="00BC1A13" w:rsidRDefault="00BC1A13" w:rsidP="00BC1A13">
      <w:pPr>
        <w:jc w:val="both"/>
        <w:rPr>
          <w:sz w:val="28"/>
          <w:szCs w:val="28"/>
        </w:rPr>
      </w:pPr>
    </w:p>
    <w:p w:rsidR="00BC1A13" w:rsidRDefault="00BC1A13" w:rsidP="00BC1A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Апл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x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x (1 + </w:t>
      </w:r>
      <w:proofErr w:type="spellStart"/>
      <w:r>
        <w:rPr>
          <w:sz w:val="28"/>
          <w:szCs w:val="28"/>
        </w:rPr>
        <w:t>Кндс</w:t>
      </w:r>
      <w:proofErr w:type="spellEnd"/>
      <w:r>
        <w:rPr>
          <w:sz w:val="28"/>
          <w:szCs w:val="28"/>
        </w:rPr>
        <w:t>), где</w:t>
      </w:r>
    </w:p>
    <w:p w:rsidR="00BC1A13" w:rsidRDefault="00BC1A13" w:rsidP="00BC1A13">
      <w:pPr>
        <w:jc w:val="both"/>
        <w:rPr>
          <w:sz w:val="28"/>
          <w:szCs w:val="28"/>
        </w:rPr>
      </w:pPr>
    </w:p>
    <w:p w:rsidR="00BC1A13" w:rsidRDefault="00BC1A13" w:rsidP="00BC1A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Апл</w:t>
      </w:r>
      <w:proofErr w:type="spellEnd"/>
      <w:r>
        <w:rPr>
          <w:sz w:val="28"/>
          <w:szCs w:val="28"/>
        </w:rPr>
        <w:t xml:space="preserve"> - арендная плата;</w:t>
      </w:r>
    </w:p>
    <w:p w:rsidR="00BC1A13" w:rsidRDefault="00BC1A13" w:rsidP="00BC1A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- годовая сумма амортизационных отчислений;</w:t>
      </w:r>
    </w:p>
    <w:p w:rsidR="00BC1A13" w:rsidRDefault="00BC1A13" w:rsidP="00BC1A1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- процент отчисления (устанавливается равным 1%, или П = 0,01);</w:t>
      </w:r>
    </w:p>
    <w:p w:rsidR="00BC1A13" w:rsidRDefault="00BC1A13" w:rsidP="00BC1A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Кндс</w:t>
      </w:r>
      <w:proofErr w:type="spellEnd"/>
      <w:r>
        <w:rPr>
          <w:sz w:val="28"/>
          <w:szCs w:val="28"/>
        </w:rPr>
        <w:t xml:space="preserve"> - коэффициент, учитывающий налог на добавленную стоимость.</w:t>
      </w:r>
    </w:p>
    <w:p w:rsidR="00BC1A13" w:rsidRDefault="00BC1A13" w:rsidP="00BC1A13">
      <w:pPr>
        <w:jc w:val="both"/>
        <w:rPr>
          <w:sz w:val="28"/>
          <w:szCs w:val="28"/>
        </w:rPr>
      </w:pP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5. Расчет почасовой арендной платы за пользование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объектами муниципального  нежилого фонда для проведения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выставок, концертов, ярмарок, презентаций</w:t>
      </w:r>
    </w:p>
    <w:p w:rsidR="00BC1A13" w:rsidRDefault="00BC1A13" w:rsidP="00BC1A13">
      <w:pPr>
        <w:jc w:val="both"/>
        <w:rPr>
          <w:sz w:val="28"/>
          <w:szCs w:val="28"/>
        </w:rPr>
      </w:pP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BC1A13" w:rsidRDefault="00BC1A13" w:rsidP="00BC1A13">
      <w:pPr>
        <w:jc w:val="both"/>
        <w:rPr>
          <w:sz w:val="28"/>
          <w:szCs w:val="28"/>
        </w:rPr>
      </w:pP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Алл</w:t>
      </w:r>
      <w:proofErr w:type="gramStart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/ (365 x 24) x S x КЧ x </w:t>
      </w:r>
      <w:proofErr w:type="spellStart"/>
      <w:r>
        <w:rPr>
          <w:sz w:val="28"/>
          <w:szCs w:val="28"/>
        </w:rPr>
        <w:t>Ккп</w:t>
      </w:r>
      <w:proofErr w:type="spellEnd"/>
      <w:r>
        <w:rPr>
          <w:sz w:val="28"/>
          <w:szCs w:val="28"/>
        </w:rPr>
        <w:t xml:space="preserve"> x (1 - </w:t>
      </w:r>
      <w:proofErr w:type="spellStart"/>
      <w:r>
        <w:rPr>
          <w:sz w:val="28"/>
          <w:szCs w:val="28"/>
        </w:rPr>
        <w:t>Кндс</w:t>
      </w:r>
      <w:proofErr w:type="spellEnd"/>
      <w:r>
        <w:rPr>
          <w:sz w:val="28"/>
          <w:szCs w:val="28"/>
        </w:rPr>
        <w:t>), где</w:t>
      </w:r>
    </w:p>
    <w:p w:rsidR="00BC1A13" w:rsidRDefault="00BC1A13" w:rsidP="00BC1A13">
      <w:pPr>
        <w:jc w:val="both"/>
        <w:rPr>
          <w:sz w:val="28"/>
          <w:szCs w:val="28"/>
        </w:rPr>
      </w:pPr>
    </w:p>
    <w:p w:rsidR="00BC1A13" w:rsidRDefault="00BC1A13" w:rsidP="00BC1A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Апл</w:t>
      </w:r>
      <w:proofErr w:type="spellEnd"/>
      <w:r>
        <w:rPr>
          <w:sz w:val="28"/>
          <w:szCs w:val="28"/>
        </w:rPr>
        <w:t xml:space="preserve"> - арендная плата;</w:t>
      </w:r>
    </w:p>
    <w:p w:rsidR="00BC1A13" w:rsidRDefault="00BC1A13" w:rsidP="00BC1A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Сс</w:t>
      </w:r>
      <w:proofErr w:type="spellEnd"/>
      <w:r>
        <w:rPr>
          <w:sz w:val="28"/>
          <w:szCs w:val="28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365 - количество дней в году;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24 - количество часов в сутках;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S - общая площадь арендуемого объекта муниципального  нежилого фонда;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КЧ - количество часов аренды;</w:t>
      </w:r>
    </w:p>
    <w:p w:rsidR="00BC1A13" w:rsidRDefault="00BC1A13" w:rsidP="00BC1A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Ккп</w:t>
      </w:r>
      <w:proofErr w:type="spellEnd"/>
      <w:r>
        <w:rPr>
          <w:sz w:val="28"/>
          <w:szCs w:val="28"/>
        </w:rPr>
        <w:t xml:space="preserve"> - коэффициент категории пользователя: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Ккп</w:t>
      </w:r>
      <w:proofErr w:type="spellEnd"/>
      <w:r>
        <w:rPr>
          <w:sz w:val="28"/>
          <w:szCs w:val="28"/>
        </w:rPr>
        <w:t xml:space="preserve"> = 0 при использовании объектов муниципального  нежилого фонда: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бюджетными государственными и муниципальными учреждениями;</w:t>
      </w:r>
    </w:p>
    <w:p w:rsidR="00BC1A13" w:rsidRDefault="00BC1A13" w:rsidP="00BC1A1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Ккп</w:t>
      </w:r>
      <w:proofErr w:type="spellEnd"/>
      <w:r>
        <w:rPr>
          <w:sz w:val="28"/>
          <w:szCs w:val="28"/>
        </w:rPr>
        <w:t xml:space="preserve"> = 0,5 при использовании объектов муниципального  нежилого фонда: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территориальными органами федеральных органов исполнительной власти;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BC1A13" w:rsidRDefault="00BC1A13" w:rsidP="00BC1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Ккп</w:t>
      </w:r>
      <w:proofErr w:type="spellEnd"/>
      <w:r>
        <w:rPr>
          <w:sz w:val="28"/>
          <w:szCs w:val="28"/>
        </w:rPr>
        <w:t xml:space="preserve"> = 1,0 при использовании объектов муниципального  нежилого фонда прочими видами категорий пользователей, не вошедшими в настоящий перечень.</w:t>
      </w:r>
    </w:p>
    <w:p w:rsidR="005F443F" w:rsidRDefault="008E1E43" w:rsidP="00BC1A13">
      <w:pPr>
        <w:pStyle w:val="a5"/>
        <w:jc w:val="center"/>
      </w:pPr>
      <w:r>
        <w:t>__________________</w:t>
      </w:r>
    </w:p>
    <w:sectPr w:rsidR="005F443F" w:rsidSect="00DB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7C62"/>
    <w:rsid w:val="000D60AB"/>
    <w:rsid w:val="001703FD"/>
    <w:rsid w:val="002F3C0A"/>
    <w:rsid w:val="003D40D4"/>
    <w:rsid w:val="003F7C62"/>
    <w:rsid w:val="00535AD6"/>
    <w:rsid w:val="005F443F"/>
    <w:rsid w:val="00700C43"/>
    <w:rsid w:val="007848B2"/>
    <w:rsid w:val="008E1E43"/>
    <w:rsid w:val="00A06778"/>
    <w:rsid w:val="00BC1A13"/>
    <w:rsid w:val="00DB5EE6"/>
    <w:rsid w:val="00E34EEF"/>
    <w:rsid w:val="00F13E4C"/>
    <w:rsid w:val="00FB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6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F443F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F443F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F443F"/>
    <w:pPr>
      <w:keepNext/>
      <w:ind w:left="-70"/>
      <w:jc w:val="center"/>
      <w:outlineLvl w:val="2"/>
    </w:pPr>
    <w:rPr>
      <w:rFonts w:ascii="Arial New Bash" w:hAnsi="Arial New Bash"/>
      <w:b/>
      <w:sz w:val="22"/>
      <w:szCs w:val="2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5F443F"/>
    <w:pPr>
      <w:keepNext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5F443F"/>
    <w:pPr>
      <w:keepNext/>
      <w:jc w:val="center"/>
      <w:outlineLvl w:val="4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443F"/>
    <w:rPr>
      <w:b/>
      <w:sz w:val="32"/>
      <w:szCs w:val="20"/>
    </w:rPr>
  </w:style>
  <w:style w:type="character" w:customStyle="1" w:styleId="20">
    <w:name w:val="Заголовок 2 Знак"/>
    <w:link w:val="2"/>
    <w:semiHidden/>
    <w:rsid w:val="005F443F"/>
    <w:rPr>
      <w:sz w:val="28"/>
      <w:szCs w:val="20"/>
    </w:rPr>
  </w:style>
  <w:style w:type="character" w:customStyle="1" w:styleId="30">
    <w:name w:val="Заголовок 3 Знак"/>
    <w:link w:val="3"/>
    <w:semiHidden/>
    <w:rsid w:val="005F443F"/>
    <w:rPr>
      <w:rFonts w:ascii="Arial New Bash" w:hAnsi="Arial New Bash"/>
      <w:b/>
      <w:szCs w:val="20"/>
    </w:rPr>
  </w:style>
  <w:style w:type="character" w:customStyle="1" w:styleId="40">
    <w:name w:val="Заголовок 4 Знак"/>
    <w:link w:val="4"/>
    <w:semiHidden/>
    <w:rsid w:val="005F443F"/>
    <w:rPr>
      <w:b/>
      <w:szCs w:val="20"/>
    </w:rPr>
  </w:style>
  <w:style w:type="character" w:customStyle="1" w:styleId="50">
    <w:name w:val="Заголовок 5 Знак"/>
    <w:link w:val="5"/>
    <w:rsid w:val="005F443F"/>
    <w:rPr>
      <w:b/>
      <w:sz w:val="1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F44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443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34EEF"/>
    <w:pPr>
      <w:spacing w:before="100" w:beforeAutospacing="1" w:after="100" w:afterAutospacing="1"/>
    </w:pPr>
  </w:style>
  <w:style w:type="character" w:styleId="a6">
    <w:name w:val="Strong"/>
    <w:qFormat/>
    <w:locked/>
    <w:rsid w:val="00E34EEF"/>
    <w:rPr>
      <w:b/>
      <w:bCs/>
    </w:rPr>
  </w:style>
  <w:style w:type="character" w:styleId="a7">
    <w:name w:val="Hyperlink"/>
    <w:semiHidden/>
    <w:unhideWhenUsed/>
    <w:rsid w:val="00BC1A13"/>
    <w:rPr>
      <w:color w:val="0000FF"/>
      <w:u w:val="single"/>
    </w:rPr>
  </w:style>
  <w:style w:type="paragraph" w:customStyle="1" w:styleId="ConsPlusTitle">
    <w:name w:val="ConsPlusTitle"/>
    <w:rsid w:val="00BC1A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Гипертекстовая ссылка"/>
    <w:rsid w:val="00BC1A1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2.133.191.114:52525/document?id=17616235&amp;sub=1041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62.133.191.114:52525/document?id=12048517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62.133.191.114:52525/document?id=17616235&amp;sub=901" TargetMode="External"/><Relationship Id="rId11" Type="http://schemas.openxmlformats.org/officeDocument/2006/relationships/hyperlink" Target="http://62.133.191.114:52525/document?id=10080094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31D7F308A1F873BB4F03D1F4A01C504597557303E14FBD2062EFCBCE5B059BC70D868F5E4057FCE53AC2FZ7d8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62.133.191.114:52525/document?id=17616235&amp;sub=4010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90DDE-5D4F-4551-88C4-F7509520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3255</Words>
  <Characters>18556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В. Нурисламова</dc:creator>
  <cp:keywords/>
  <dc:description/>
  <cp:lastModifiedBy>admin</cp:lastModifiedBy>
  <cp:revision>15</cp:revision>
  <cp:lastPrinted>2014-12-26T03:20:00Z</cp:lastPrinted>
  <dcterms:created xsi:type="dcterms:W3CDTF">2014-12-09T04:17:00Z</dcterms:created>
  <dcterms:modified xsi:type="dcterms:W3CDTF">2019-06-06T05:17:00Z</dcterms:modified>
</cp:coreProperties>
</file>