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3" w:rsidRPr="001E1B93" w:rsidRDefault="0097119A" w:rsidP="0097119A">
      <w:pPr>
        <w:pStyle w:val="11"/>
        <w:keepNext/>
        <w:keepLines/>
        <w:shd w:val="clear" w:color="auto" w:fill="auto"/>
        <w:spacing w:after="337" w:line="270" w:lineRule="exact"/>
        <w:ind w:left="20"/>
        <w:jc w:val="right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bookmarkStart w:id="0" w:name="bookmark0"/>
      <w:r w:rsidRPr="001E1B93">
        <w:rPr>
          <w:rFonts w:ascii="Arial" w:hAnsi="Arial" w:cs="Arial"/>
          <w:b w:val="0"/>
          <w:color w:val="auto"/>
          <w:sz w:val="24"/>
          <w:szCs w:val="24"/>
          <w:u w:val="single"/>
        </w:rPr>
        <w:t>Проект</w:t>
      </w:r>
    </w:p>
    <w:p w:rsidR="001014D3" w:rsidRPr="001E1B93" w:rsidRDefault="001014D3">
      <w:pPr>
        <w:pStyle w:val="11"/>
        <w:keepNext/>
        <w:keepLines/>
        <w:shd w:val="clear" w:color="auto" w:fill="auto"/>
        <w:spacing w:after="337" w:line="270" w:lineRule="exact"/>
        <w:ind w:left="20"/>
        <w:rPr>
          <w:rFonts w:ascii="Arial" w:hAnsi="Arial" w:cs="Arial"/>
          <w:color w:val="auto"/>
          <w:sz w:val="24"/>
          <w:szCs w:val="24"/>
        </w:rPr>
      </w:pPr>
    </w:p>
    <w:p w:rsidR="009477B8" w:rsidRPr="001E1B93" w:rsidRDefault="00B70D28">
      <w:pPr>
        <w:pStyle w:val="11"/>
        <w:keepNext/>
        <w:keepLines/>
        <w:shd w:val="clear" w:color="auto" w:fill="auto"/>
        <w:spacing w:after="337" w:line="270" w:lineRule="exact"/>
        <w:ind w:left="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РЕШЕНИЕ</w:t>
      </w:r>
      <w:bookmarkEnd w:id="0"/>
    </w:p>
    <w:p w:rsidR="009477B8" w:rsidRPr="001E1B93" w:rsidRDefault="00B70D28">
      <w:pPr>
        <w:pStyle w:val="1"/>
        <w:shd w:val="clear" w:color="auto" w:fill="auto"/>
        <w:tabs>
          <w:tab w:val="left" w:pos="2862"/>
          <w:tab w:val="left" w:pos="6889"/>
        </w:tabs>
        <w:spacing w:after="642" w:line="270" w:lineRule="exact"/>
        <w:ind w:left="20"/>
        <w:jc w:val="left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от «</w:t>
      </w:r>
      <w:r w:rsidR="001014D3" w:rsidRPr="001E1B93">
        <w:rPr>
          <w:rFonts w:ascii="Arial" w:hAnsi="Arial" w:cs="Arial"/>
          <w:color w:val="auto"/>
          <w:sz w:val="24"/>
          <w:szCs w:val="24"/>
        </w:rPr>
        <w:t>___»____________201</w:t>
      </w:r>
      <w:r w:rsidR="00416FEF" w:rsidRPr="001E1B93">
        <w:rPr>
          <w:rFonts w:ascii="Arial" w:hAnsi="Arial" w:cs="Arial"/>
          <w:color w:val="auto"/>
          <w:sz w:val="24"/>
          <w:szCs w:val="24"/>
        </w:rPr>
        <w:t>8</w:t>
      </w:r>
      <w:r w:rsidR="001014D3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89595B" w:rsidRPr="001E1B93">
        <w:rPr>
          <w:rFonts w:ascii="Arial" w:hAnsi="Arial" w:cs="Arial"/>
          <w:color w:val="auto"/>
          <w:sz w:val="24"/>
          <w:szCs w:val="24"/>
        </w:rPr>
        <w:t>года</w:t>
      </w:r>
      <w:r w:rsidRPr="001E1B93">
        <w:rPr>
          <w:rFonts w:ascii="Arial" w:hAnsi="Arial" w:cs="Arial"/>
          <w:color w:val="auto"/>
          <w:sz w:val="24"/>
          <w:szCs w:val="24"/>
        </w:rPr>
        <w:tab/>
      </w:r>
      <w:r w:rsidR="0089595B" w:rsidRPr="001E1B93"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EB0367" w:rsidRPr="001E1B93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595B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Pr="001E1B93">
        <w:rPr>
          <w:rFonts w:ascii="Arial" w:hAnsi="Arial" w:cs="Arial"/>
          <w:color w:val="auto"/>
          <w:sz w:val="24"/>
          <w:szCs w:val="24"/>
        </w:rPr>
        <w:t>№</w:t>
      </w:r>
    </w:p>
    <w:p w:rsidR="009477B8" w:rsidRPr="001E1B93" w:rsidRDefault="00416FEF" w:rsidP="00416FE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E1B93">
        <w:rPr>
          <w:rFonts w:ascii="Arial" w:hAnsi="Arial" w:cs="Arial"/>
          <w:b/>
          <w:color w:val="auto"/>
        </w:rPr>
        <w:t xml:space="preserve">О внесении изменений в решение Совета </w:t>
      </w:r>
      <w:r w:rsidRPr="001E1B93">
        <w:rPr>
          <w:rFonts w:ascii="Arial" w:eastAsia="Times New Roman" w:hAnsi="Arial" w:cs="Arial"/>
          <w:b/>
          <w:bCs/>
          <w:color w:val="auto"/>
        </w:rPr>
        <w:t xml:space="preserve">сельского поселения </w:t>
      </w:r>
      <w:proofErr w:type="spellStart"/>
      <w:r w:rsidR="0097119A" w:rsidRPr="001E1B93">
        <w:rPr>
          <w:rFonts w:ascii="Arial" w:hAnsi="Arial" w:cs="Arial"/>
          <w:b/>
          <w:color w:val="auto"/>
        </w:rPr>
        <w:t>Маядыковский</w:t>
      </w:r>
      <w:proofErr w:type="spellEnd"/>
      <w:r w:rsidRPr="001E1B93">
        <w:rPr>
          <w:rFonts w:ascii="Arial" w:hAnsi="Arial" w:cs="Arial"/>
          <w:b/>
          <w:color w:val="auto"/>
        </w:rPr>
        <w:t xml:space="preserve"> сельсовет </w:t>
      </w:r>
      <w:r w:rsidRPr="001E1B93">
        <w:rPr>
          <w:rFonts w:ascii="Arial" w:eastAsia="Times New Roman" w:hAnsi="Arial" w:cs="Arial"/>
          <w:b/>
          <w:bCs/>
          <w:color w:val="auto"/>
        </w:rPr>
        <w:t xml:space="preserve">муниципального района </w:t>
      </w:r>
      <w:proofErr w:type="spellStart"/>
      <w:r w:rsidRPr="001E1B93">
        <w:rPr>
          <w:rFonts w:ascii="Arial" w:eastAsia="Times New Roman" w:hAnsi="Arial" w:cs="Arial"/>
          <w:b/>
          <w:bCs/>
          <w:color w:val="auto"/>
        </w:rPr>
        <w:t>Дюртюлинский</w:t>
      </w:r>
      <w:proofErr w:type="spellEnd"/>
      <w:r w:rsidRPr="001E1B93">
        <w:rPr>
          <w:rFonts w:ascii="Arial" w:eastAsia="Times New Roman" w:hAnsi="Arial" w:cs="Arial"/>
          <w:b/>
          <w:bCs/>
          <w:color w:val="auto"/>
        </w:rPr>
        <w:t xml:space="preserve"> район Республики Башкортостан от </w:t>
      </w:r>
      <w:r w:rsidR="0097119A" w:rsidRPr="001E1B93">
        <w:rPr>
          <w:rFonts w:ascii="Arial" w:eastAsia="Times New Roman" w:hAnsi="Arial" w:cs="Arial"/>
          <w:b/>
          <w:bCs/>
          <w:color w:val="auto"/>
        </w:rPr>
        <w:t>15</w:t>
      </w:r>
      <w:r w:rsidRPr="001E1B93">
        <w:rPr>
          <w:rFonts w:ascii="Arial" w:eastAsia="Times New Roman" w:hAnsi="Arial" w:cs="Arial"/>
          <w:b/>
          <w:bCs/>
          <w:color w:val="auto"/>
        </w:rPr>
        <w:t xml:space="preserve">.11.2017 года № </w:t>
      </w:r>
      <w:r w:rsidR="0097119A" w:rsidRPr="001E1B93">
        <w:rPr>
          <w:rFonts w:ascii="Arial" w:eastAsia="Times New Roman" w:hAnsi="Arial" w:cs="Arial"/>
          <w:b/>
          <w:bCs/>
          <w:color w:val="auto"/>
        </w:rPr>
        <w:t>139</w:t>
      </w:r>
      <w:r w:rsidRPr="001E1B93">
        <w:rPr>
          <w:rFonts w:ascii="Arial" w:eastAsia="Times New Roman" w:hAnsi="Arial" w:cs="Arial"/>
          <w:b/>
          <w:bCs/>
          <w:color w:val="auto"/>
        </w:rPr>
        <w:t xml:space="preserve">  «</w:t>
      </w:r>
      <w:r w:rsidRPr="001E1B93">
        <w:rPr>
          <w:rFonts w:ascii="Arial" w:hAnsi="Arial" w:cs="Arial"/>
          <w:b/>
          <w:color w:val="auto"/>
        </w:rPr>
        <w:t xml:space="preserve">Об установлении налога на имущество физических лиц» </w:t>
      </w:r>
    </w:p>
    <w:p w:rsidR="00416FEF" w:rsidRPr="001E1B93" w:rsidRDefault="00416FEF" w:rsidP="00416FEF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9477B8" w:rsidRPr="001E1B93" w:rsidRDefault="00416FEF" w:rsidP="008F1F4E">
      <w:pPr>
        <w:pStyle w:val="1"/>
        <w:shd w:val="clear" w:color="auto" w:fill="auto"/>
        <w:spacing w:after="0"/>
        <w:ind w:left="20" w:right="40" w:firstLine="660"/>
        <w:rPr>
          <w:rFonts w:ascii="Arial" w:hAnsi="Arial" w:cs="Arial"/>
          <w:color w:val="auto"/>
          <w:sz w:val="24"/>
          <w:szCs w:val="24"/>
        </w:rPr>
      </w:pPr>
      <w:proofErr w:type="gramStart"/>
      <w:r w:rsidRPr="001E1B93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854179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руководствуясь 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пунктом </w:t>
      </w:r>
      <w:r w:rsidR="0097119A" w:rsidRPr="001E1B93">
        <w:rPr>
          <w:rFonts w:ascii="Arial" w:hAnsi="Arial" w:cs="Arial"/>
          <w:color w:val="auto"/>
          <w:sz w:val="24"/>
          <w:szCs w:val="24"/>
        </w:rPr>
        <w:t>2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части </w:t>
      </w:r>
      <w:r w:rsidR="0097119A" w:rsidRPr="001E1B93">
        <w:rPr>
          <w:rFonts w:ascii="Arial" w:hAnsi="Arial" w:cs="Arial"/>
          <w:color w:val="auto"/>
          <w:sz w:val="24"/>
          <w:szCs w:val="24"/>
        </w:rPr>
        <w:t>1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статьи </w:t>
      </w:r>
      <w:r w:rsidR="0097119A" w:rsidRPr="001E1B93">
        <w:rPr>
          <w:rFonts w:ascii="Arial" w:hAnsi="Arial" w:cs="Arial"/>
          <w:color w:val="auto"/>
          <w:sz w:val="24"/>
          <w:szCs w:val="24"/>
        </w:rPr>
        <w:t>3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Устава</w:t>
      </w:r>
      <w:r w:rsidR="00F0495E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537DED" w:rsidRPr="001E1B93">
        <w:rPr>
          <w:rFonts w:ascii="Arial" w:hAnsi="Arial" w:cs="Arial"/>
          <w:color w:val="auto"/>
          <w:sz w:val="24"/>
          <w:szCs w:val="24"/>
        </w:rPr>
        <w:t>сель</w:t>
      </w:r>
      <w:r w:rsidR="00F0495E" w:rsidRPr="001E1B93">
        <w:rPr>
          <w:rFonts w:ascii="Arial" w:hAnsi="Arial" w:cs="Arial"/>
          <w:color w:val="auto"/>
          <w:sz w:val="24"/>
          <w:szCs w:val="24"/>
        </w:rPr>
        <w:t xml:space="preserve">ского поселения </w:t>
      </w:r>
      <w:proofErr w:type="spellStart"/>
      <w:r w:rsidR="0097119A" w:rsidRPr="001E1B93">
        <w:rPr>
          <w:rFonts w:ascii="Arial" w:hAnsi="Arial" w:cs="Arial"/>
          <w:color w:val="auto"/>
          <w:sz w:val="24"/>
          <w:szCs w:val="24"/>
        </w:rPr>
        <w:t>Маядыковский</w:t>
      </w:r>
      <w:proofErr w:type="spellEnd"/>
      <w:r w:rsidR="00537DED" w:rsidRPr="001E1B93">
        <w:rPr>
          <w:rFonts w:ascii="Arial" w:hAnsi="Arial" w:cs="Arial"/>
          <w:color w:val="auto"/>
          <w:sz w:val="24"/>
          <w:szCs w:val="24"/>
        </w:rPr>
        <w:t xml:space="preserve"> сельсовет</w:t>
      </w:r>
      <w:r w:rsidR="00F0495E" w:rsidRPr="001E1B93">
        <w:rPr>
          <w:rFonts w:ascii="Arial" w:hAnsi="Arial" w:cs="Arial"/>
          <w:color w:val="auto"/>
          <w:sz w:val="24"/>
          <w:szCs w:val="24"/>
        </w:rPr>
        <w:t xml:space="preserve"> муниципального района </w:t>
      </w:r>
      <w:proofErr w:type="spellStart"/>
      <w:r w:rsidR="00F0495E" w:rsidRPr="001E1B93">
        <w:rPr>
          <w:rFonts w:ascii="Arial" w:hAnsi="Arial" w:cs="Arial"/>
          <w:color w:val="auto"/>
          <w:sz w:val="24"/>
          <w:szCs w:val="24"/>
        </w:rPr>
        <w:t>Дюртюлинский</w:t>
      </w:r>
      <w:proofErr w:type="spellEnd"/>
      <w:r w:rsidR="00F0495E" w:rsidRPr="001E1B93">
        <w:rPr>
          <w:rFonts w:ascii="Arial" w:hAnsi="Arial" w:cs="Arial"/>
          <w:color w:val="auto"/>
          <w:sz w:val="24"/>
          <w:szCs w:val="24"/>
        </w:rPr>
        <w:t xml:space="preserve"> район Республики Башкортостан</w:t>
      </w:r>
      <w:proofErr w:type="gramEnd"/>
      <w:r w:rsidR="00F0495E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представительный орган муниципального образования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Совет </w:t>
      </w:r>
      <w:r w:rsidR="00237D9C" w:rsidRPr="001E1B93">
        <w:rPr>
          <w:rFonts w:ascii="Arial" w:hAnsi="Arial" w:cs="Arial"/>
          <w:color w:val="auto"/>
          <w:sz w:val="24"/>
          <w:szCs w:val="24"/>
        </w:rPr>
        <w:t>сель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ского поселения </w:t>
      </w:r>
      <w:proofErr w:type="spellStart"/>
      <w:r w:rsidR="0097119A" w:rsidRPr="001E1B93">
        <w:rPr>
          <w:rFonts w:ascii="Arial" w:hAnsi="Arial" w:cs="Arial"/>
          <w:color w:val="auto"/>
          <w:sz w:val="24"/>
          <w:szCs w:val="24"/>
        </w:rPr>
        <w:t>Маядыковский</w:t>
      </w:r>
      <w:proofErr w:type="spellEnd"/>
      <w:r w:rsidR="00237D9C" w:rsidRPr="001E1B93">
        <w:rPr>
          <w:rFonts w:ascii="Arial" w:hAnsi="Arial" w:cs="Arial"/>
          <w:color w:val="auto"/>
          <w:sz w:val="24"/>
          <w:szCs w:val="24"/>
        </w:rPr>
        <w:t xml:space="preserve"> сельсовет</w:t>
      </w:r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муниципального района </w:t>
      </w:r>
      <w:proofErr w:type="spellStart"/>
      <w:r w:rsidR="008F1F4E" w:rsidRPr="001E1B93">
        <w:rPr>
          <w:rFonts w:ascii="Arial" w:hAnsi="Arial" w:cs="Arial"/>
          <w:color w:val="auto"/>
          <w:sz w:val="24"/>
          <w:szCs w:val="24"/>
        </w:rPr>
        <w:t>Дюртюлинский</w:t>
      </w:r>
      <w:proofErr w:type="spellEnd"/>
      <w:r w:rsidR="008F1F4E" w:rsidRPr="001E1B93">
        <w:rPr>
          <w:rFonts w:ascii="Arial" w:hAnsi="Arial" w:cs="Arial"/>
          <w:color w:val="auto"/>
          <w:sz w:val="24"/>
          <w:szCs w:val="24"/>
        </w:rPr>
        <w:t xml:space="preserve"> район Республики Башкортостан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РЕШИЛ:</w:t>
      </w:r>
    </w:p>
    <w:p w:rsidR="00416FEF" w:rsidRPr="001E1B93" w:rsidRDefault="00416FEF" w:rsidP="008F1F4E">
      <w:pPr>
        <w:pStyle w:val="1"/>
        <w:shd w:val="clear" w:color="auto" w:fill="auto"/>
        <w:spacing w:after="0"/>
        <w:ind w:left="20" w:right="40" w:firstLine="660"/>
        <w:rPr>
          <w:rFonts w:ascii="Arial" w:hAnsi="Arial" w:cs="Arial"/>
          <w:color w:val="auto"/>
          <w:sz w:val="24"/>
          <w:szCs w:val="24"/>
        </w:rPr>
      </w:pPr>
    </w:p>
    <w:p w:rsidR="00416FEF" w:rsidRPr="001E1B93" w:rsidRDefault="00416FEF" w:rsidP="00416FE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Arial" w:eastAsia="Times New Roman" w:hAnsi="Arial" w:cs="Arial"/>
          <w:bCs/>
          <w:color w:val="auto"/>
        </w:rPr>
      </w:pPr>
      <w:r w:rsidRPr="001E1B93">
        <w:rPr>
          <w:rFonts w:ascii="Arial" w:hAnsi="Arial" w:cs="Arial"/>
          <w:color w:val="auto"/>
        </w:rPr>
        <w:t xml:space="preserve">Внести  изменения в решение Совета </w:t>
      </w:r>
      <w:r w:rsidRPr="001E1B93">
        <w:rPr>
          <w:rFonts w:ascii="Arial" w:eastAsia="Times New Roman" w:hAnsi="Arial" w:cs="Arial"/>
          <w:bCs/>
          <w:color w:val="auto"/>
        </w:rPr>
        <w:t xml:space="preserve">сельского поселения </w:t>
      </w:r>
      <w:proofErr w:type="spellStart"/>
      <w:r w:rsidR="0097119A" w:rsidRPr="001E1B93">
        <w:rPr>
          <w:rFonts w:ascii="Arial" w:hAnsi="Arial" w:cs="Arial"/>
          <w:color w:val="auto"/>
        </w:rPr>
        <w:t>Маядыковский</w:t>
      </w:r>
      <w:proofErr w:type="spellEnd"/>
      <w:r w:rsidRPr="001E1B93">
        <w:rPr>
          <w:rFonts w:ascii="Arial" w:hAnsi="Arial" w:cs="Arial"/>
          <w:color w:val="auto"/>
        </w:rPr>
        <w:t xml:space="preserve"> сельсовет </w:t>
      </w:r>
      <w:r w:rsidRPr="001E1B93">
        <w:rPr>
          <w:rFonts w:ascii="Arial" w:eastAsia="Times New Roman" w:hAnsi="Arial" w:cs="Arial"/>
          <w:bCs/>
          <w:color w:val="auto"/>
        </w:rPr>
        <w:t xml:space="preserve">муниципального района </w:t>
      </w:r>
      <w:proofErr w:type="spellStart"/>
      <w:r w:rsidRPr="001E1B93">
        <w:rPr>
          <w:rFonts w:ascii="Arial" w:eastAsia="Times New Roman" w:hAnsi="Arial" w:cs="Arial"/>
          <w:bCs/>
          <w:color w:val="auto"/>
        </w:rPr>
        <w:t>Дюртюлинский</w:t>
      </w:r>
      <w:proofErr w:type="spellEnd"/>
      <w:r w:rsidRPr="001E1B93">
        <w:rPr>
          <w:rFonts w:ascii="Arial" w:eastAsia="Times New Roman" w:hAnsi="Arial" w:cs="Arial"/>
          <w:bCs/>
          <w:color w:val="auto"/>
        </w:rPr>
        <w:t xml:space="preserve"> район Республики Башкортостан от </w:t>
      </w:r>
      <w:r w:rsidR="0097119A" w:rsidRPr="001E1B93">
        <w:rPr>
          <w:rFonts w:ascii="Arial" w:eastAsia="Times New Roman" w:hAnsi="Arial" w:cs="Arial"/>
          <w:bCs/>
          <w:color w:val="auto"/>
        </w:rPr>
        <w:t>15</w:t>
      </w:r>
      <w:r w:rsidRPr="001E1B93">
        <w:rPr>
          <w:rFonts w:ascii="Arial" w:eastAsia="Times New Roman" w:hAnsi="Arial" w:cs="Arial"/>
          <w:bCs/>
          <w:color w:val="auto"/>
        </w:rPr>
        <w:t>.11.2017 года № 1</w:t>
      </w:r>
      <w:r w:rsidR="0097119A" w:rsidRPr="001E1B93">
        <w:rPr>
          <w:rFonts w:ascii="Arial" w:eastAsia="Times New Roman" w:hAnsi="Arial" w:cs="Arial"/>
          <w:bCs/>
          <w:color w:val="auto"/>
        </w:rPr>
        <w:t>39</w:t>
      </w:r>
      <w:r w:rsidRPr="001E1B93">
        <w:rPr>
          <w:rFonts w:ascii="Arial" w:eastAsia="Times New Roman" w:hAnsi="Arial" w:cs="Arial"/>
          <w:bCs/>
          <w:color w:val="auto"/>
        </w:rPr>
        <w:t xml:space="preserve">  «</w:t>
      </w:r>
      <w:r w:rsidRPr="001E1B93">
        <w:rPr>
          <w:rFonts w:ascii="Arial" w:hAnsi="Arial" w:cs="Arial"/>
          <w:color w:val="auto"/>
        </w:rPr>
        <w:t>Об установлении налога на имущество физических лиц» изложив его в следующей редакции:</w:t>
      </w:r>
    </w:p>
    <w:p w:rsidR="009477B8" w:rsidRPr="001E1B93" w:rsidRDefault="00416FEF" w:rsidP="00416FEF">
      <w:pPr>
        <w:pStyle w:val="1"/>
        <w:shd w:val="clear" w:color="auto" w:fill="auto"/>
        <w:tabs>
          <w:tab w:val="left" w:pos="1042"/>
        </w:tabs>
        <w:spacing w:after="0"/>
        <w:ind w:right="40" w:firstLine="68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 xml:space="preserve">«1. Ввести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на территории</w:t>
      </w:r>
      <w:r w:rsidR="00B70D28" w:rsidRPr="001E1B93">
        <w:rPr>
          <w:rStyle w:val="115pt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237D9C" w:rsidRPr="001E1B93">
        <w:rPr>
          <w:rFonts w:ascii="Arial" w:hAnsi="Arial" w:cs="Arial"/>
          <w:color w:val="auto"/>
          <w:sz w:val="24"/>
          <w:szCs w:val="24"/>
        </w:rPr>
        <w:t>сель</w:t>
      </w:r>
      <w:r w:rsidR="00CE52F3" w:rsidRPr="001E1B93">
        <w:rPr>
          <w:rFonts w:ascii="Arial" w:hAnsi="Arial" w:cs="Arial"/>
          <w:color w:val="auto"/>
          <w:sz w:val="24"/>
          <w:szCs w:val="24"/>
        </w:rPr>
        <w:t xml:space="preserve">ского поселения </w:t>
      </w:r>
      <w:proofErr w:type="spellStart"/>
      <w:r w:rsidR="0097119A" w:rsidRPr="001E1B93">
        <w:rPr>
          <w:rFonts w:ascii="Arial" w:hAnsi="Arial" w:cs="Arial"/>
          <w:color w:val="auto"/>
          <w:sz w:val="24"/>
          <w:szCs w:val="24"/>
        </w:rPr>
        <w:t>Маядыковский</w:t>
      </w:r>
      <w:proofErr w:type="spellEnd"/>
      <w:r w:rsidR="00237D9C" w:rsidRPr="001E1B93">
        <w:rPr>
          <w:rFonts w:ascii="Arial" w:hAnsi="Arial" w:cs="Arial"/>
          <w:color w:val="auto"/>
          <w:sz w:val="24"/>
          <w:szCs w:val="24"/>
        </w:rPr>
        <w:t xml:space="preserve"> сельсовет</w:t>
      </w:r>
      <w:r w:rsidR="00CE52F3" w:rsidRPr="001E1B93">
        <w:rPr>
          <w:rFonts w:ascii="Arial" w:hAnsi="Arial" w:cs="Arial"/>
          <w:color w:val="auto"/>
          <w:sz w:val="24"/>
          <w:szCs w:val="24"/>
        </w:rPr>
        <w:t xml:space="preserve"> муниципального района </w:t>
      </w:r>
      <w:proofErr w:type="spellStart"/>
      <w:r w:rsidR="00CE52F3" w:rsidRPr="001E1B93">
        <w:rPr>
          <w:rFonts w:ascii="Arial" w:hAnsi="Arial" w:cs="Arial"/>
          <w:color w:val="auto"/>
          <w:sz w:val="24"/>
          <w:szCs w:val="24"/>
        </w:rPr>
        <w:t>Дюртюлинский</w:t>
      </w:r>
      <w:proofErr w:type="spellEnd"/>
      <w:r w:rsidR="00CE52F3" w:rsidRPr="001E1B93">
        <w:rPr>
          <w:rFonts w:ascii="Arial" w:hAnsi="Arial" w:cs="Arial"/>
          <w:color w:val="auto"/>
          <w:sz w:val="24"/>
          <w:szCs w:val="24"/>
        </w:rPr>
        <w:t xml:space="preserve"> район Республики Башкортостан</w:t>
      </w:r>
      <w:r w:rsidR="00B70D28" w:rsidRPr="001E1B93">
        <w:rPr>
          <w:rStyle w:val="115pt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налог на имущество физических лиц (далее - налог), определить налоговые ставки, налоговые льготы.</w:t>
      </w:r>
    </w:p>
    <w:p w:rsidR="009477B8" w:rsidRPr="001E1B93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Установить следующие налоговые ставки по налогу:</w:t>
      </w:r>
    </w:p>
    <w:p w:rsidR="009477B8" w:rsidRPr="001E1B93" w:rsidRDefault="007D64A2" w:rsidP="00BA70A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bCs/>
          <w:color w:val="auto"/>
        </w:rPr>
      </w:pPr>
      <w:r w:rsidRPr="001E1B93">
        <w:rPr>
          <w:rFonts w:ascii="Arial" w:hAnsi="Arial" w:cs="Arial"/>
          <w:color w:val="auto"/>
        </w:rPr>
        <w:t>2.1</w:t>
      </w:r>
      <w:r w:rsidR="00B70D28" w:rsidRPr="001E1B93">
        <w:rPr>
          <w:rFonts w:ascii="Arial" w:hAnsi="Arial" w:cs="Arial"/>
          <w:color w:val="auto"/>
        </w:rPr>
        <w:t>.</w:t>
      </w:r>
      <w:r w:rsidRPr="001E1B93">
        <w:rPr>
          <w:rFonts w:ascii="Arial" w:hAnsi="Arial" w:cs="Arial"/>
          <w:color w:val="auto"/>
        </w:rPr>
        <w:t xml:space="preserve">   </w:t>
      </w:r>
      <w:r w:rsidRPr="001E1B93">
        <w:rPr>
          <w:rStyle w:val="115pt"/>
          <w:rFonts w:ascii="Arial" w:eastAsia="Arial Unicode MS" w:hAnsi="Arial" w:cs="Arial"/>
          <w:i w:val="0"/>
          <w:color w:val="auto"/>
          <w:sz w:val="24"/>
          <w:szCs w:val="24"/>
        </w:rPr>
        <w:t>0,1</w:t>
      </w:r>
      <w:r w:rsidR="00B70D28" w:rsidRPr="001E1B93">
        <w:rPr>
          <w:rFonts w:ascii="Arial" w:hAnsi="Arial" w:cs="Arial"/>
          <w:color w:val="auto"/>
        </w:rPr>
        <w:t xml:space="preserve"> процента в отношении жилых домов</w:t>
      </w:r>
      <w:r w:rsidR="00BA70A7" w:rsidRPr="001E1B93">
        <w:rPr>
          <w:rFonts w:ascii="Arial" w:hAnsi="Arial" w:cs="Arial"/>
          <w:color w:val="auto"/>
        </w:rPr>
        <w:t xml:space="preserve">, </w:t>
      </w:r>
      <w:r w:rsidR="00BA70A7" w:rsidRPr="001E1B93">
        <w:rPr>
          <w:rFonts w:ascii="Arial" w:hAnsi="Arial" w:cs="Arial"/>
          <w:bCs/>
          <w:color w:val="auto"/>
        </w:rPr>
        <w:t>частей жилых домов</w:t>
      </w:r>
      <w:r w:rsidR="00B70D28" w:rsidRPr="001E1B93">
        <w:rPr>
          <w:rFonts w:ascii="Arial" w:hAnsi="Arial" w:cs="Arial"/>
          <w:color w:val="auto"/>
        </w:rPr>
        <w:t>;</w:t>
      </w:r>
    </w:p>
    <w:p w:rsidR="009477B8" w:rsidRPr="001E1B93" w:rsidRDefault="007D64A2" w:rsidP="00BA70A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auto"/>
        </w:rPr>
      </w:pPr>
      <w:r w:rsidRPr="001E1B93">
        <w:rPr>
          <w:rFonts w:ascii="Arial" w:hAnsi="Arial" w:cs="Arial"/>
          <w:color w:val="auto"/>
        </w:rPr>
        <w:t xml:space="preserve">2.2.   </w:t>
      </w:r>
      <w:r w:rsidRPr="001E1B93">
        <w:rPr>
          <w:rStyle w:val="115pt"/>
          <w:rFonts w:ascii="Arial" w:eastAsia="Arial Unicode MS" w:hAnsi="Arial" w:cs="Arial"/>
          <w:i w:val="0"/>
          <w:color w:val="auto"/>
          <w:sz w:val="24"/>
          <w:szCs w:val="24"/>
        </w:rPr>
        <w:t xml:space="preserve">0,1 </w:t>
      </w:r>
      <w:r w:rsidR="00B70D28" w:rsidRPr="001E1B93">
        <w:rPr>
          <w:rFonts w:ascii="Arial" w:hAnsi="Arial" w:cs="Arial"/>
          <w:color w:val="auto"/>
        </w:rPr>
        <w:t>процента в отношении квартир,</w:t>
      </w:r>
      <w:r w:rsidR="00BA70A7" w:rsidRPr="001E1B93">
        <w:rPr>
          <w:rFonts w:ascii="Arial" w:hAnsi="Arial" w:cs="Arial"/>
          <w:color w:val="auto"/>
        </w:rPr>
        <w:t xml:space="preserve"> частей квартир, </w:t>
      </w:r>
      <w:r w:rsidR="00B70D28" w:rsidRPr="001E1B93">
        <w:rPr>
          <w:rFonts w:ascii="Arial" w:hAnsi="Arial" w:cs="Arial"/>
          <w:color w:val="auto"/>
        </w:rPr>
        <w:t>комнат;</w:t>
      </w:r>
    </w:p>
    <w:p w:rsidR="007D64A2" w:rsidRPr="001E1B93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2.3</w:t>
      </w:r>
      <w:r w:rsidR="00B70D28" w:rsidRPr="001E1B93">
        <w:rPr>
          <w:rFonts w:ascii="Arial" w:hAnsi="Arial" w:cs="Arial"/>
          <w:color w:val="auto"/>
          <w:sz w:val="24"/>
          <w:szCs w:val="24"/>
        </w:rPr>
        <w:t>.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  </w:t>
      </w:r>
      <w:r w:rsidRPr="001E1B93">
        <w:rPr>
          <w:rStyle w:val="115pt"/>
          <w:rFonts w:ascii="Arial" w:hAnsi="Arial" w:cs="Arial"/>
          <w:i w:val="0"/>
          <w:color w:val="auto"/>
          <w:sz w:val="24"/>
          <w:szCs w:val="24"/>
        </w:rPr>
        <w:t xml:space="preserve">0,1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процента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в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отношении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объектов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незавершенного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 строительства  </w:t>
      </w:r>
      <w:proofErr w:type="gramStart"/>
      <w:r w:rsidRPr="001E1B93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477B8" w:rsidRPr="001E1B93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rFonts w:ascii="Arial" w:hAnsi="Arial" w:cs="Arial"/>
          <w:color w:val="auto"/>
          <w:sz w:val="24"/>
          <w:szCs w:val="24"/>
        </w:rPr>
      </w:pPr>
      <w:proofErr w:type="gramStart"/>
      <w:r w:rsidRPr="001E1B93">
        <w:rPr>
          <w:rFonts w:ascii="Arial" w:hAnsi="Arial" w:cs="Arial"/>
          <w:color w:val="auto"/>
          <w:sz w:val="24"/>
          <w:szCs w:val="24"/>
        </w:rPr>
        <w:t>случае</w:t>
      </w:r>
      <w:proofErr w:type="gramEnd"/>
      <w:r w:rsidRPr="001E1B93">
        <w:rPr>
          <w:rFonts w:ascii="Arial" w:hAnsi="Arial" w:cs="Arial"/>
          <w:color w:val="auto"/>
          <w:sz w:val="24"/>
          <w:szCs w:val="24"/>
        </w:rPr>
        <w:t xml:space="preserve">, если проектируемым назначением таких объектов </w:t>
      </w:r>
      <w:r w:rsidR="007D64A2" w:rsidRPr="001E1B93">
        <w:rPr>
          <w:rFonts w:ascii="Arial" w:hAnsi="Arial" w:cs="Arial"/>
          <w:color w:val="auto"/>
          <w:sz w:val="24"/>
          <w:szCs w:val="24"/>
        </w:rPr>
        <w:t xml:space="preserve">является жилой </w:t>
      </w:r>
      <w:r w:rsidRPr="001E1B93">
        <w:rPr>
          <w:rFonts w:ascii="Arial" w:hAnsi="Arial" w:cs="Arial"/>
          <w:color w:val="auto"/>
          <w:sz w:val="24"/>
          <w:szCs w:val="24"/>
        </w:rPr>
        <w:t>дом;</w:t>
      </w:r>
    </w:p>
    <w:p w:rsidR="007D64A2" w:rsidRPr="001E1B93" w:rsidRDefault="007D64A2" w:rsidP="007D64A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 xml:space="preserve">2.4.   </w:t>
      </w:r>
      <w:r w:rsidRPr="001E1B93">
        <w:rPr>
          <w:rStyle w:val="115pt"/>
          <w:rFonts w:ascii="Arial" w:hAnsi="Arial" w:cs="Arial"/>
          <w:i w:val="0"/>
          <w:color w:val="auto"/>
          <w:sz w:val="24"/>
          <w:szCs w:val="24"/>
        </w:rPr>
        <w:t xml:space="preserve">0,1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процента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в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отношении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единых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недвижимых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 комплексов,  в  состав</w:t>
      </w:r>
    </w:p>
    <w:p w:rsidR="009477B8" w:rsidRPr="001E1B93" w:rsidRDefault="007D64A2" w:rsidP="007D64A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B70D28" w:rsidRPr="001E1B93">
        <w:rPr>
          <w:rFonts w:ascii="Arial" w:hAnsi="Arial" w:cs="Arial"/>
          <w:color w:val="auto"/>
          <w:sz w:val="24"/>
          <w:szCs w:val="24"/>
        </w:rPr>
        <w:t>которых</w:t>
      </w:r>
      <w:proofErr w:type="gramEnd"/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входит хотя бы один жилой дом;</w:t>
      </w:r>
    </w:p>
    <w:p w:rsidR="009477B8" w:rsidRPr="001E1B93" w:rsidRDefault="007D64A2" w:rsidP="006E3F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</w:rPr>
      </w:pPr>
      <w:r w:rsidRPr="001E1B93">
        <w:rPr>
          <w:rFonts w:ascii="Arial" w:hAnsi="Arial" w:cs="Arial"/>
          <w:color w:val="auto"/>
        </w:rPr>
        <w:t>2.5</w:t>
      </w:r>
      <w:r w:rsidR="00B70D28" w:rsidRPr="001E1B93">
        <w:rPr>
          <w:rFonts w:ascii="Arial" w:hAnsi="Arial" w:cs="Arial"/>
          <w:color w:val="auto"/>
        </w:rPr>
        <w:t>.</w:t>
      </w:r>
      <w:r w:rsidR="00B70D28" w:rsidRPr="001E1B93">
        <w:rPr>
          <w:rFonts w:ascii="Arial" w:hAnsi="Arial" w:cs="Arial"/>
          <w:color w:val="auto"/>
        </w:rPr>
        <w:tab/>
      </w:r>
      <w:r w:rsidRPr="001E1B93">
        <w:rPr>
          <w:rFonts w:ascii="Arial" w:hAnsi="Arial" w:cs="Arial"/>
          <w:color w:val="auto"/>
        </w:rPr>
        <w:t xml:space="preserve">  </w:t>
      </w:r>
      <w:r w:rsidRPr="001E1B93">
        <w:rPr>
          <w:rStyle w:val="115pt"/>
          <w:rFonts w:ascii="Arial" w:eastAsia="Arial Unicode MS" w:hAnsi="Arial" w:cs="Arial"/>
          <w:i w:val="0"/>
          <w:color w:val="auto"/>
          <w:sz w:val="24"/>
          <w:szCs w:val="24"/>
        </w:rPr>
        <w:t>0,1</w:t>
      </w:r>
      <w:r w:rsidR="00B70D28" w:rsidRPr="001E1B93">
        <w:rPr>
          <w:rFonts w:ascii="Arial" w:hAnsi="Arial" w:cs="Arial"/>
          <w:color w:val="auto"/>
        </w:rPr>
        <w:t xml:space="preserve"> процента в отношении гаражей и </w:t>
      </w:r>
      <w:proofErr w:type="spellStart"/>
      <w:r w:rsidR="00B70D28" w:rsidRPr="001E1B93">
        <w:rPr>
          <w:rFonts w:ascii="Arial" w:hAnsi="Arial" w:cs="Arial"/>
          <w:color w:val="auto"/>
        </w:rPr>
        <w:t>машино</w:t>
      </w:r>
      <w:proofErr w:type="spellEnd"/>
      <w:r w:rsidR="00B70D28" w:rsidRPr="001E1B93">
        <w:rPr>
          <w:rFonts w:ascii="Arial" w:hAnsi="Arial" w:cs="Arial"/>
          <w:color w:val="auto"/>
        </w:rPr>
        <w:t>-мест</w:t>
      </w:r>
      <w:r w:rsidR="006E3FDE" w:rsidRPr="001E1B93">
        <w:rPr>
          <w:rFonts w:ascii="Arial" w:hAnsi="Arial" w:cs="Arial"/>
          <w:color w:val="auto"/>
        </w:rPr>
        <w:t xml:space="preserve">, в том числе расположенных в объектах налогообложения, указанных в </w:t>
      </w:r>
      <w:hyperlink r:id="rId8" w:history="1">
        <w:r w:rsidR="006E3FDE" w:rsidRPr="001E1B93">
          <w:rPr>
            <w:rFonts w:ascii="Arial" w:hAnsi="Arial" w:cs="Arial"/>
            <w:color w:val="auto"/>
          </w:rPr>
          <w:t>подпункте 2</w:t>
        </w:r>
      </w:hyperlink>
      <w:r w:rsidR="006E3FDE" w:rsidRPr="001E1B93">
        <w:rPr>
          <w:rFonts w:ascii="Arial" w:hAnsi="Arial" w:cs="Arial"/>
          <w:color w:val="auto"/>
        </w:rPr>
        <w:t xml:space="preserve"> пункта 2 статьи 406 Налогового кодекса Российской Федерации</w:t>
      </w:r>
      <w:r w:rsidR="00B70D28" w:rsidRPr="001E1B93">
        <w:rPr>
          <w:rFonts w:ascii="Arial" w:hAnsi="Arial" w:cs="Arial"/>
          <w:color w:val="auto"/>
        </w:rPr>
        <w:t>;</w:t>
      </w:r>
    </w:p>
    <w:p w:rsidR="007D64A2" w:rsidRPr="001E1B93" w:rsidRDefault="007D64A2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2.6</w:t>
      </w:r>
      <w:r w:rsidR="00B70D28" w:rsidRPr="001E1B93">
        <w:rPr>
          <w:rFonts w:ascii="Arial" w:hAnsi="Arial" w:cs="Arial"/>
          <w:color w:val="auto"/>
          <w:sz w:val="24"/>
          <w:szCs w:val="24"/>
        </w:rPr>
        <w:t>.</w:t>
      </w:r>
      <w:r w:rsidR="00B70D28" w:rsidRPr="001E1B93">
        <w:rPr>
          <w:rFonts w:ascii="Arial" w:hAnsi="Arial" w:cs="Arial"/>
          <w:color w:val="auto"/>
          <w:sz w:val="24"/>
          <w:szCs w:val="24"/>
        </w:rPr>
        <w:tab/>
      </w:r>
      <w:r w:rsidRPr="001E1B93">
        <w:rPr>
          <w:rFonts w:ascii="Arial" w:hAnsi="Arial" w:cs="Arial"/>
          <w:color w:val="auto"/>
          <w:sz w:val="24"/>
          <w:szCs w:val="24"/>
        </w:rPr>
        <w:t xml:space="preserve">  </w:t>
      </w:r>
      <w:r w:rsidRPr="001E1B93">
        <w:rPr>
          <w:rStyle w:val="115pt"/>
          <w:rFonts w:ascii="Arial" w:hAnsi="Arial" w:cs="Arial"/>
          <w:i w:val="0"/>
          <w:color w:val="auto"/>
          <w:sz w:val="24"/>
          <w:szCs w:val="24"/>
        </w:rPr>
        <w:t xml:space="preserve">0,1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процента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в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отношении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хозяйственных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строений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или сооружений, </w:t>
      </w:r>
    </w:p>
    <w:p w:rsidR="009477B8" w:rsidRPr="001E1B93" w:rsidRDefault="00B70D28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 xml:space="preserve">площадь </w:t>
      </w:r>
      <w:proofErr w:type="gramStart"/>
      <w:r w:rsidRPr="001E1B93">
        <w:rPr>
          <w:rFonts w:ascii="Arial" w:hAnsi="Arial" w:cs="Arial"/>
          <w:color w:val="auto"/>
          <w:sz w:val="24"/>
          <w:szCs w:val="24"/>
        </w:rPr>
        <w:t>каждого</w:t>
      </w:r>
      <w:proofErr w:type="gramEnd"/>
      <w:r w:rsidRPr="001E1B93">
        <w:rPr>
          <w:rFonts w:ascii="Arial" w:hAnsi="Arial" w:cs="Arial"/>
          <w:color w:val="auto"/>
          <w:sz w:val="24"/>
          <w:szCs w:val="24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</w:t>
      </w:r>
      <w:r w:rsidRPr="001E1B93">
        <w:rPr>
          <w:rFonts w:ascii="Arial" w:hAnsi="Arial" w:cs="Arial"/>
          <w:color w:val="auto"/>
          <w:sz w:val="24"/>
          <w:szCs w:val="24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7D64A2" w:rsidRPr="001E1B93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2.7</w:t>
      </w:r>
      <w:r w:rsidR="00B70D28" w:rsidRPr="001E1B93">
        <w:rPr>
          <w:rFonts w:ascii="Arial" w:hAnsi="Arial" w:cs="Arial"/>
          <w:color w:val="auto"/>
          <w:sz w:val="24"/>
          <w:szCs w:val="24"/>
        </w:rPr>
        <w:t>.</w:t>
      </w:r>
      <w:r w:rsidR="00B70D28" w:rsidRPr="001E1B93">
        <w:rPr>
          <w:rFonts w:ascii="Arial" w:hAnsi="Arial" w:cs="Arial"/>
          <w:color w:val="auto"/>
          <w:sz w:val="24"/>
          <w:szCs w:val="24"/>
        </w:rPr>
        <w:tab/>
      </w:r>
      <w:r w:rsidR="0089595B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89595B" w:rsidRPr="001E1B93">
        <w:rPr>
          <w:rStyle w:val="115pt0"/>
          <w:rFonts w:ascii="Arial" w:hAnsi="Arial" w:cs="Arial"/>
          <w:i w:val="0"/>
          <w:color w:val="auto"/>
          <w:sz w:val="24"/>
          <w:szCs w:val="24"/>
        </w:rPr>
        <w:t xml:space="preserve">2 </w:t>
      </w:r>
      <w:r w:rsidR="00EA1CC4" w:rsidRPr="001E1B93">
        <w:rPr>
          <w:rStyle w:val="115pt0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89595B" w:rsidRPr="001E1B93">
        <w:rPr>
          <w:rFonts w:ascii="Arial" w:hAnsi="Arial" w:cs="Arial"/>
          <w:color w:val="auto"/>
          <w:sz w:val="24"/>
          <w:szCs w:val="24"/>
        </w:rPr>
        <w:t xml:space="preserve"> процента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в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отношении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объектов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налогообложения,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включенных </w:t>
      </w:r>
      <w:proofErr w:type="gramStart"/>
      <w:r w:rsidR="00EA1CC4" w:rsidRPr="001E1B93">
        <w:rPr>
          <w:rFonts w:ascii="Arial" w:hAnsi="Arial" w:cs="Arial"/>
          <w:color w:val="auto"/>
          <w:sz w:val="24"/>
          <w:szCs w:val="24"/>
        </w:rPr>
        <w:t>в</w:t>
      </w:r>
      <w:proofErr w:type="gramEnd"/>
    </w:p>
    <w:p w:rsidR="009477B8" w:rsidRPr="001E1B93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перечень, определяемый в соответствии с пунктом 7 статьи 378</w:t>
      </w:r>
      <w:r w:rsidR="00136D87" w:rsidRPr="001E1B93">
        <w:rPr>
          <w:rFonts w:ascii="Arial" w:hAnsi="Arial" w:cs="Arial"/>
          <w:color w:val="auto"/>
          <w:sz w:val="24"/>
          <w:szCs w:val="24"/>
        </w:rPr>
        <w:t>.2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1E1B93">
        <w:rPr>
          <w:rFonts w:ascii="Arial" w:hAnsi="Arial" w:cs="Arial"/>
          <w:color w:val="auto"/>
          <w:sz w:val="24"/>
          <w:szCs w:val="24"/>
        </w:rPr>
        <w:t>.2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Федерации;</w:t>
      </w:r>
    </w:p>
    <w:p w:rsidR="007D64A2" w:rsidRPr="001E1B93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2.8</w:t>
      </w:r>
      <w:r w:rsidR="00B70D28" w:rsidRPr="001E1B93">
        <w:rPr>
          <w:rFonts w:ascii="Arial" w:hAnsi="Arial" w:cs="Arial"/>
          <w:color w:val="auto"/>
          <w:sz w:val="24"/>
          <w:szCs w:val="24"/>
        </w:rPr>
        <w:t>.</w:t>
      </w:r>
      <w:r w:rsidR="00B70D28" w:rsidRPr="001E1B93">
        <w:rPr>
          <w:rFonts w:ascii="Arial" w:hAnsi="Arial" w:cs="Arial"/>
          <w:color w:val="auto"/>
          <w:sz w:val="24"/>
          <w:szCs w:val="24"/>
        </w:rPr>
        <w:tab/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 </w:t>
      </w:r>
      <w:r w:rsidR="0089595B" w:rsidRPr="001E1B93">
        <w:rPr>
          <w:rStyle w:val="115pt0"/>
          <w:rFonts w:ascii="Arial" w:hAnsi="Arial" w:cs="Arial"/>
          <w:i w:val="0"/>
          <w:color w:val="auto"/>
          <w:sz w:val="24"/>
          <w:szCs w:val="24"/>
        </w:rPr>
        <w:t xml:space="preserve"> 2  </w:t>
      </w:r>
      <w:r w:rsidR="00EA1CC4" w:rsidRPr="001E1B93">
        <w:rPr>
          <w:rStyle w:val="115pt0"/>
          <w:rFonts w:ascii="Arial" w:hAnsi="Arial" w:cs="Arial"/>
          <w:i w:val="0"/>
          <w:color w:val="auto"/>
          <w:sz w:val="24"/>
          <w:szCs w:val="24"/>
        </w:rPr>
        <w:t xml:space="preserve">  </w:t>
      </w:r>
      <w:r w:rsidR="0089595B" w:rsidRPr="001E1B93">
        <w:rPr>
          <w:rFonts w:ascii="Arial" w:hAnsi="Arial" w:cs="Arial"/>
          <w:color w:val="auto"/>
          <w:sz w:val="24"/>
          <w:szCs w:val="24"/>
        </w:rPr>
        <w:t>процента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в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отношении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объектов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налогообложения,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EA1CC4" w:rsidRPr="001E1B93">
        <w:rPr>
          <w:rFonts w:ascii="Arial" w:hAnsi="Arial" w:cs="Arial"/>
          <w:color w:val="auto"/>
          <w:sz w:val="24"/>
          <w:szCs w:val="24"/>
        </w:rPr>
        <w:t>кадастровая</w:t>
      </w:r>
      <w:proofErr w:type="gramEnd"/>
    </w:p>
    <w:p w:rsidR="009477B8" w:rsidRPr="001E1B93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 xml:space="preserve">стоимость </w:t>
      </w:r>
      <w:proofErr w:type="gramStart"/>
      <w:r w:rsidRPr="001E1B93">
        <w:rPr>
          <w:rFonts w:ascii="Arial" w:hAnsi="Arial" w:cs="Arial"/>
          <w:color w:val="auto"/>
          <w:sz w:val="24"/>
          <w:szCs w:val="24"/>
        </w:rPr>
        <w:t>каждого</w:t>
      </w:r>
      <w:proofErr w:type="gramEnd"/>
      <w:r w:rsidRPr="001E1B93">
        <w:rPr>
          <w:rFonts w:ascii="Arial" w:hAnsi="Arial" w:cs="Arial"/>
          <w:color w:val="auto"/>
          <w:sz w:val="24"/>
          <w:szCs w:val="24"/>
        </w:rPr>
        <w:t xml:space="preserve"> из которых превышает 300 миллионов рублей;</w:t>
      </w:r>
    </w:p>
    <w:p w:rsidR="009477B8" w:rsidRPr="001E1B93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2.9</w:t>
      </w:r>
      <w:r w:rsidR="00B70D28" w:rsidRPr="001E1B93">
        <w:rPr>
          <w:rFonts w:ascii="Arial" w:hAnsi="Arial" w:cs="Arial"/>
          <w:color w:val="auto"/>
          <w:sz w:val="24"/>
          <w:szCs w:val="24"/>
        </w:rPr>
        <w:t>.</w:t>
      </w:r>
      <w:r w:rsidR="00B70D28" w:rsidRPr="001E1B93">
        <w:rPr>
          <w:rFonts w:ascii="Arial" w:hAnsi="Arial" w:cs="Arial"/>
          <w:color w:val="auto"/>
          <w:sz w:val="24"/>
          <w:szCs w:val="24"/>
        </w:rPr>
        <w:tab/>
      </w:r>
      <w:r w:rsidR="0089595B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977E04" w:rsidRPr="001E1B93">
        <w:rPr>
          <w:rStyle w:val="115pt0"/>
          <w:rFonts w:ascii="Arial" w:hAnsi="Arial" w:cs="Arial"/>
          <w:i w:val="0"/>
          <w:color w:val="auto"/>
          <w:sz w:val="24"/>
          <w:szCs w:val="24"/>
        </w:rPr>
        <w:t>0</w:t>
      </w:r>
      <w:r w:rsidR="0089595B" w:rsidRPr="001E1B93">
        <w:rPr>
          <w:rStyle w:val="115pt0"/>
          <w:rFonts w:ascii="Arial" w:hAnsi="Arial" w:cs="Arial"/>
          <w:i w:val="0"/>
          <w:color w:val="auto"/>
          <w:sz w:val="24"/>
          <w:szCs w:val="24"/>
        </w:rPr>
        <w:t xml:space="preserve">,5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процента в отношении прочих объектов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 налогообложения</w:t>
      </w:r>
      <w:proofErr w:type="gramStart"/>
      <w:r w:rsidRPr="001E1B93">
        <w:rPr>
          <w:rFonts w:ascii="Arial" w:hAnsi="Arial" w:cs="Arial"/>
          <w:color w:val="auto"/>
          <w:sz w:val="24"/>
          <w:szCs w:val="24"/>
        </w:rPr>
        <w:t>.</w:t>
      </w:r>
      <w:r w:rsidR="002D4ECD" w:rsidRPr="001E1B93">
        <w:rPr>
          <w:rFonts w:ascii="Arial" w:hAnsi="Arial" w:cs="Arial"/>
          <w:color w:val="auto"/>
          <w:sz w:val="24"/>
          <w:szCs w:val="24"/>
        </w:rPr>
        <w:t>»</w:t>
      </w:r>
      <w:proofErr w:type="gramEnd"/>
    </w:p>
    <w:p w:rsidR="00EA1CC4" w:rsidRPr="001E1B93" w:rsidRDefault="00EA1CC4" w:rsidP="00EA1CC4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A1CC4" w:rsidRPr="001E1B93" w:rsidRDefault="002D4ECD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>2)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.  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Настоящее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0F07B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решение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0F07B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вступает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0F07B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в</w:t>
      </w:r>
      <w:r w:rsidR="000F07B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силу</w:t>
      </w:r>
      <w:r w:rsidR="000F07B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Pr="001E1B93">
        <w:rPr>
          <w:rFonts w:ascii="Arial" w:hAnsi="Arial" w:cs="Arial"/>
          <w:color w:val="auto"/>
          <w:sz w:val="24"/>
          <w:szCs w:val="24"/>
        </w:rPr>
        <w:t xml:space="preserve">с </w:t>
      </w:r>
      <w:r w:rsidR="00B70D28" w:rsidRPr="001E1B93">
        <w:rPr>
          <w:rFonts w:ascii="Arial" w:hAnsi="Arial" w:cs="Arial"/>
          <w:color w:val="auto"/>
          <w:sz w:val="24"/>
          <w:szCs w:val="24"/>
        </w:rPr>
        <w:t xml:space="preserve"> 1 января 20</w:t>
      </w:r>
      <w:r w:rsidRPr="001E1B93">
        <w:rPr>
          <w:rFonts w:ascii="Arial" w:hAnsi="Arial" w:cs="Arial"/>
          <w:color w:val="auto"/>
          <w:sz w:val="24"/>
          <w:szCs w:val="24"/>
        </w:rPr>
        <w:t>19</w:t>
      </w:r>
      <w:r w:rsidR="0089595B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r w:rsidR="00B70D28" w:rsidRPr="001E1B93">
        <w:rPr>
          <w:rFonts w:ascii="Arial" w:hAnsi="Arial" w:cs="Arial"/>
          <w:color w:val="auto"/>
          <w:sz w:val="24"/>
          <w:szCs w:val="24"/>
        </w:rPr>
        <w:t>года.</w:t>
      </w:r>
    </w:p>
    <w:p w:rsidR="002D4ECD" w:rsidRPr="001E1B93" w:rsidRDefault="002D4ECD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rFonts w:ascii="Arial" w:hAnsi="Arial" w:cs="Arial"/>
          <w:color w:val="auto"/>
          <w:sz w:val="24"/>
          <w:szCs w:val="24"/>
        </w:rPr>
      </w:pPr>
    </w:p>
    <w:p w:rsidR="009477B8" w:rsidRPr="001E1B93" w:rsidRDefault="002D4ECD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1E1B93"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CC2B2E" w:rsidRPr="001E1B93">
        <w:rPr>
          <w:rFonts w:ascii="Arial" w:hAnsi="Arial" w:cs="Arial"/>
          <w:color w:val="auto"/>
          <w:sz w:val="24"/>
          <w:szCs w:val="24"/>
        </w:rPr>
        <w:tab/>
      </w:r>
      <w:r w:rsidRPr="001E1B93">
        <w:rPr>
          <w:rFonts w:ascii="Arial" w:hAnsi="Arial" w:cs="Arial"/>
          <w:color w:val="auto"/>
          <w:sz w:val="24"/>
          <w:szCs w:val="24"/>
        </w:rPr>
        <w:t>3)</w:t>
      </w:r>
      <w:r w:rsidR="00EA1CC4" w:rsidRPr="001E1B93">
        <w:rPr>
          <w:rFonts w:ascii="Arial" w:hAnsi="Arial" w:cs="Arial"/>
          <w:color w:val="auto"/>
          <w:sz w:val="24"/>
          <w:szCs w:val="24"/>
        </w:rPr>
        <w:t xml:space="preserve">. </w:t>
      </w:r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 На</w:t>
      </w:r>
      <w:r w:rsidR="00DB7AC8" w:rsidRPr="001E1B93">
        <w:rPr>
          <w:rFonts w:ascii="Arial" w:hAnsi="Arial" w:cs="Arial"/>
          <w:color w:val="auto"/>
          <w:sz w:val="24"/>
          <w:szCs w:val="24"/>
        </w:rPr>
        <w:t xml:space="preserve">стоящее </w:t>
      </w:r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решение обнародовать на информационном стенде в здании администрации сельского поселения </w:t>
      </w:r>
      <w:proofErr w:type="spellStart"/>
      <w:r w:rsidR="0097119A" w:rsidRPr="001E1B93">
        <w:rPr>
          <w:rFonts w:ascii="Arial" w:hAnsi="Arial" w:cs="Arial"/>
          <w:color w:val="auto"/>
          <w:sz w:val="24"/>
          <w:szCs w:val="24"/>
        </w:rPr>
        <w:t>Маядыковский</w:t>
      </w:r>
      <w:proofErr w:type="spellEnd"/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="003D19C5" w:rsidRPr="001E1B93">
        <w:rPr>
          <w:rFonts w:ascii="Arial" w:hAnsi="Arial" w:cs="Arial"/>
          <w:color w:val="auto"/>
          <w:sz w:val="24"/>
          <w:szCs w:val="24"/>
        </w:rPr>
        <w:t>Дюртюлинский</w:t>
      </w:r>
      <w:proofErr w:type="spellEnd"/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 район Республики Башкортостан по адресу: с.</w:t>
      </w:r>
      <w:r w:rsidR="0097119A" w:rsidRPr="001E1B9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7119A" w:rsidRPr="001E1B93">
        <w:rPr>
          <w:rFonts w:ascii="Arial" w:hAnsi="Arial" w:cs="Arial"/>
          <w:color w:val="auto"/>
          <w:sz w:val="24"/>
          <w:szCs w:val="24"/>
        </w:rPr>
        <w:t>Маядык</w:t>
      </w:r>
      <w:proofErr w:type="spellEnd"/>
      <w:r w:rsidR="003D19C5" w:rsidRPr="001E1B93">
        <w:rPr>
          <w:rFonts w:ascii="Arial" w:hAnsi="Arial" w:cs="Arial"/>
          <w:color w:val="auto"/>
          <w:sz w:val="24"/>
          <w:szCs w:val="24"/>
        </w:rPr>
        <w:t>, ул.</w:t>
      </w:r>
      <w:r w:rsidR="0097119A" w:rsidRPr="001E1B93">
        <w:rPr>
          <w:rFonts w:ascii="Arial" w:hAnsi="Arial" w:cs="Arial"/>
          <w:color w:val="auto"/>
          <w:sz w:val="24"/>
          <w:szCs w:val="24"/>
        </w:rPr>
        <w:t xml:space="preserve"> Горшкова</w:t>
      </w:r>
      <w:r w:rsidR="003D19C5" w:rsidRPr="001E1B93">
        <w:rPr>
          <w:rFonts w:ascii="Arial" w:hAnsi="Arial" w:cs="Arial"/>
          <w:color w:val="auto"/>
          <w:sz w:val="24"/>
          <w:szCs w:val="24"/>
        </w:rPr>
        <w:t>, д.</w:t>
      </w:r>
      <w:r w:rsidR="0097119A" w:rsidRPr="001E1B93">
        <w:rPr>
          <w:rFonts w:ascii="Arial" w:hAnsi="Arial" w:cs="Arial"/>
          <w:color w:val="auto"/>
          <w:sz w:val="24"/>
          <w:szCs w:val="24"/>
        </w:rPr>
        <w:t>14</w:t>
      </w:r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  и на официальном сайте администрации сельского поселения </w:t>
      </w:r>
      <w:proofErr w:type="spellStart"/>
      <w:r w:rsidR="0097119A" w:rsidRPr="001E1B93">
        <w:rPr>
          <w:rFonts w:ascii="Arial" w:hAnsi="Arial" w:cs="Arial"/>
          <w:color w:val="auto"/>
          <w:sz w:val="24"/>
          <w:szCs w:val="24"/>
        </w:rPr>
        <w:t>Маядыковский</w:t>
      </w:r>
      <w:proofErr w:type="spellEnd"/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="003D19C5" w:rsidRPr="001E1B93">
        <w:rPr>
          <w:rFonts w:ascii="Arial" w:hAnsi="Arial" w:cs="Arial"/>
          <w:color w:val="auto"/>
          <w:sz w:val="24"/>
          <w:szCs w:val="24"/>
        </w:rPr>
        <w:t>Дюртюлинский</w:t>
      </w:r>
      <w:proofErr w:type="spellEnd"/>
      <w:r w:rsidR="003D19C5" w:rsidRPr="001E1B93">
        <w:rPr>
          <w:rFonts w:ascii="Arial" w:hAnsi="Arial" w:cs="Arial"/>
          <w:color w:val="auto"/>
          <w:sz w:val="24"/>
          <w:szCs w:val="24"/>
        </w:rPr>
        <w:t xml:space="preserve"> район Республики Башкортостан.</w:t>
      </w:r>
    </w:p>
    <w:p w:rsidR="0089595B" w:rsidRPr="001E1B93" w:rsidRDefault="0089595B" w:rsidP="0089595B">
      <w:pPr>
        <w:pStyle w:val="1"/>
        <w:shd w:val="clear" w:color="auto" w:fill="auto"/>
        <w:spacing w:after="290" w:line="270" w:lineRule="exact"/>
        <w:ind w:left="20"/>
        <w:rPr>
          <w:rFonts w:ascii="Arial" w:hAnsi="Arial" w:cs="Arial"/>
          <w:color w:val="auto"/>
          <w:sz w:val="24"/>
          <w:szCs w:val="24"/>
        </w:rPr>
      </w:pPr>
    </w:p>
    <w:p w:rsidR="0097119A" w:rsidRPr="001E1B93" w:rsidRDefault="0097119A" w:rsidP="0089595B">
      <w:pPr>
        <w:pStyle w:val="1"/>
        <w:shd w:val="clear" w:color="auto" w:fill="auto"/>
        <w:spacing w:after="290" w:line="270" w:lineRule="exact"/>
        <w:ind w:left="20"/>
        <w:rPr>
          <w:rFonts w:ascii="Arial" w:hAnsi="Arial" w:cs="Arial"/>
          <w:color w:val="auto"/>
          <w:sz w:val="24"/>
          <w:szCs w:val="24"/>
        </w:rPr>
      </w:pPr>
    </w:p>
    <w:p w:rsidR="0097119A" w:rsidRPr="001E1B93" w:rsidRDefault="0097119A" w:rsidP="0089595B">
      <w:pPr>
        <w:pStyle w:val="1"/>
        <w:shd w:val="clear" w:color="auto" w:fill="auto"/>
        <w:spacing w:after="290" w:line="270" w:lineRule="exact"/>
        <w:ind w:left="20"/>
        <w:rPr>
          <w:rFonts w:ascii="Arial" w:hAnsi="Arial" w:cs="Arial"/>
          <w:color w:val="auto"/>
          <w:sz w:val="24"/>
          <w:szCs w:val="24"/>
        </w:rPr>
      </w:pPr>
    </w:p>
    <w:p w:rsidR="0089595B" w:rsidRPr="001E1B93" w:rsidRDefault="0089595B" w:rsidP="0089595B">
      <w:pPr>
        <w:pStyle w:val="1"/>
        <w:shd w:val="clear" w:color="auto" w:fill="auto"/>
        <w:tabs>
          <w:tab w:val="left" w:pos="994"/>
        </w:tabs>
        <w:spacing w:after="1601"/>
        <w:ind w:left="720"/>
        <w:rPr>
          <w:rFonts w:ascii="Arial" w:hAnsi="Arial" w:cs="Arial"/>
          <w:color w:val="auto"/>
          <w:sz w:val="24"/>
          <w:szCs w:val="24"/>
        </w:rPr>
      </w:pPr>
      <w:bookmarkStart w:id="1" w:name="_GoBack"/>
      <w:bookmarkEnd w:id="1"/>
    </w:p>
    <w:sectPr w:rsidR="0089595B" w:rsidRPr="001E1B93" w:rsidSect="006A4B94">
      <w:headerReference w:type="default" r:id="rId9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1F" w:rsidRDefault="00892A1F">
      <w:r>
        <w:separator/>
      </w:r>
    </w:p>
  </w:endnote>
  <w:endnote w:type="continuationSeparator" w:id="0">
    <w:p w:rsidR="00892A1F" w:rsidRDefault="0089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1F" w:rsidRDefault="00892A1F"/>
  </w:footnote>
  <w:footnote w:type="continuationSeparator" w:id="0">
    <w:p w:rsidR="00892A1F" w:rsidRDefault="00892A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B8" w:rsidRDefault="00AF52AA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1E1B93" w:rsidRPr="001E1B93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77B8"/>
    <w:rsid w:val="000D6BE4"/>
    <w:rsid w:val="000F07B8"/>
    <w:rsid w:val="001014D3"/>
    <w:rsid w:val="00136D87"/>
    <w:rsid w:val="001552ED"/>
    <w:rsid w:val="001E1B93"/>
    <w:rsid w:val="00237D9C"/>
    <w:rsid w:val="002D4ECD"/>
    <w:rsid w:val="003D19C5"/>
    <w:rsid w:val="00416FEF"/>
    <w:rsid w:val="004E46A7"/>
    <w:rsid w:val="00507D7E"/>
    <w:rsid w:val="00537DED"/>
    <w:rsid w:val="00604544"/>
    <w:rsid w:val="006A4B94"/>
    <w:rsid w:val="006E3FDE"/>
    <w:rsid w:val="0075475D"/>
    <w:rsid w:val="007638FB"/>
    <w:rsid w:val="00785421"/>
    <w:rsid w:val="007D64A2"/>
    <w:rsid w:val="0083480F"/>
    <w:rsid w:val="00854179"/>
    <w:rsid w:val="00892A1F"/>
    <w:rsid w:val="0089595B"/>
    <w:rsid w:val="008F1F4E"/>
    <w:rsid w:val="00924FE6"/>
    <w:rsid w:val="00943A8C"/>
    <w:rsid w:val="009477B8"/>
    <w:rsid w:val="0097119A"/>
    <w:rsid w:val="00977E04"/>
    <w:rsid w:val="00AF52AA"/>
    <w:rsid w:val="00B70D28"/>
    <w:rsid w:val="00BA70A7"/>
    <w:rsid w:val="00CA4DFB"/>
    <w:rsid w:val="00CC2B2E"/>
    <w:rsid w:val="00CE46FB"/>
    <w:rsid w:val="00CE52F3"/>
    <w:rsid w:val="00D10381"/>
    <w:rsid w:val="00D6038A"/>
    <w:rsid w:val="00DB7AC8"/>
    <w:rsid w:val="00EA1CC4"/>
    <w:rsid w:val="00EB0367"/>
    <w:rsid w:val="00F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admin</cp:lastModifiedBy>
  <cp:revision>27</cp:revision>
  <cp:lastPrinted>2018-10-25T05:54:00Z</cp:lastPrinted>
  <dcterms:created xsi:type="dcterms:W3CDTF">2017-10-25T10:21:00Z</dcterms:created>
  <dcterms:modified xsi:type="dcterms:W3CDTF">2018-10-29T04:25:00Z</dcterms:modified>
</cp:coreProperties>
</file>